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E3" w:rsidRPr="002E538C" w:rsidRDefault="00DD2FE3" w:rsidP="00DD2FE3">
      <w:pPr>
        <w:jc w:val="right"/>
        <w:rPr>
          <w:rFonts w:asciiTheme="minorHAnsi" w:hAnsiTheme="minorHAnsi"/>
        </w:rPr>
      </w:pPr>
    </w:p>
    <w:p w:rsidR="00DD2FE3" w:rsidRPr="002E538C" w:rsidRDefault="007066C1" w:rsidP="00DD2FE3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Kraków, dnia 21</w:t>
      </w:r>
      <w:r w:rsidR="00DD2FE3" w:rsidRPr="002E538C">
        <w:rPr>
          <w:rFonts w:asciiTheme="minorHAnsi" w:hAnsiTheme="minorHAnsi"/>
        </w:rPr>
        <w:t>.04.2017 r.</w:t>
      </w:r>
    </w:p>
    <w:p w:rsidR="00DD2FE3" w:rsidRPr="002E538C" w:rsidRDefault="00DD2FE3" w:rsidP="00DD2FE3">
      <w:pPr>
        <w:ind w:firstLine="5040"/>
        <w:rPr>
          <w:rFonts w:asciiTheme="minorHAnsi" w:hAnsiTheme="minorHAnsi"/>
          <w:b/>
          <w:bCs/>
        </w:rPr>
      </w:pPr>
      <w:r w:rsidRPr="002E538C">
        <w:rPr>
          <w:rFonts w:asciiTheme="minorHAnsi" w:hAnsiTheme="minorHAnsi"/>
          <w:b/>
          <w:bCs/>
        </w:rPr>
        <w:t xml:space="preserve">Sz. P. </w:t>
      </w:r>
    </w:p>
    <w:p w:rsidR="00DD2FE3" w:rsidRPr="002E538C" w:rsidRDefault="00DD2FE3" w:rsidP="00DD2FE3">
      <w:pPr>
        <w:ind w:firstLine="5041"/>
        <w:rPr>
          <w:rFonts w:asciiTheme="minorHAnsi" w:hAnsiTheme="minorHAnsi"/>
          <w:bCs/>
        </w:rPr>
      </w:pPr>
      <w:r w:rsidRPr="002E538C">
        <w:rPr>
          <w:rFonts w:asciiTheme="minorHAnsi" w:hAnsiTheme="minorHAnsi"/>
          <w:bCs/>
        </w:rPr>
        <w:t>...............................................</w:t>
      </w:r>
    </w:p>
    <w:p w:rsidR="00DD2FE3" w:rsidRPr="002E538C" w:rsidRDefault="00DD2FE3" w:rsidP="00DD2FE3">
      <w:pPr>
        <w:ind w:firstLine="5041"/>
        <w:rPr>
          <w:rFonts w:asciiTheme="minorHAnsi" w:hAnsiTheme="minorHAnsi"/>
          <w:bCs/>
        </w:rPr>
      </w:pPr>
      <w:r w:rsidRPr="002E538C">
        <w:rPr>
          <w:rFonts w:asciiTheme="minorHAnsi" w:hAnsiTheme="minorHAnsi"/>
          <w:bCs/>
        </w:rPr>
        <w:t>...............................................</w:t>
      </w:r>
    </w:p>
    <w:p w:rsidR="00DD2FE3" w:rsidRPr="002E538C" w:rsidRDefault="00DD2FE3" w:rsidP="00DD2FE3">
      <w:pPr>
        <w:tabs>
          <w:tab w:val="left" w:pos="708"/>
          <w:tab w:val="center" w:pos="4536"/>
          <w:tab w:val="right" w:pos="9072"/>
        </w:tabs>
        <w:jc w:val="center"/>
        <w:rPr>
          <w:rFonts w:asciiTheme="minorHAnsi" w:hAnsiTheme="minorHAnsi"/>
          <w:b/>
          <w:bCs/>
        </w:rPr>
      </w:pPr>
    </w:p>
    <w:p w:rsidR="00DD2FE3" w:rsidRPr="002E538C" w:rsidRDefault="00DD2FE3" w:rsidP="00DD2FE3">
      <w:pPr>
        <w:tabs>
          <w:tab w:val="left" w:pos="708"/>
          <w:tab w:val="center" w:pos="4536"/>
          <w:tab w:val="right" w:pos="9072"/>
        </w:tabs>
        <w:jc w:val="center"/>
        <w:rPr>
          <w:rFonts w:asciiTheme="minorHAnsi" w:hAnsiTheme="minorHAnsi"/>
          <w:b/>
          <w:bCs/>
        </w:rPr>
      </w:pPr>
      <w:r w:rsidRPr="002E538C">
        <w:rPr>
          <w:rFonts w:asciiTheme="minorHAnsi" w:hAnsiTheme="minorHAnsi"/>
          <w:b/>
          <w:bCs/>
        </w:rPr>
        <w:t>ZAPYTANIE  OFERTOWE</w:t>
      </w:r>
      <w:r w:rsidR="007066C1">
        <w:rPr>
          <w:rFonts w:asciiTheme="minorHAnsi" w:hAnsiTheme="minorHAnsi"/>
          <w:b/>
          <w:bCs/>
        </w:rPr>
        <w:t xml:space="preserve"> nr UB/RK/2017</w:t>
      </w:r>
    </w:p>
    <w:p w:rsidR="00DD2FE3" w:rsidRPr="002E538C" w:rsidRDefault="00DD2FE3" w:rsidP="00DD2FE3">
      <w:pPr>
        <w:tabs>
          <w:tab w:val="left" w:pos="708"/>
          <w:tab w:val="center" w:pos="4536"/>
          <w:tab w:val="right" w:pos="9072"/>
        </w:tabs>
        <w:jc w:val="center"/>
        <w:rPr>
          <w:rFonts w:asciiTheme="minorHAnsi" w:hAnsiTheme="minorHAnsi"/>
          <w:b/>
          <w:bCs/>
        </w:rPr>
      </w:pPr>
      <w:r w:rsidRPr="002E538C">
        <w:rPr>
          <w:rFonts w:asciiTheme="minorHAnsi" w:hAnsiTheme="minorHAnsi"/>
          <w:b/>
          <w:bCs/>
        </w:rPr>
        <w:t>na:</w:t>
      </w:r>
    </w:p>
    <w:p w:rsidR="00DD2FE3" w:rsidRPr="007066C1" w:rsidRDefault="007066C1" w:rsidP="007066C1">
      <w:pPr>
        <w:spacing w:after="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opracowanie merytoryczne</w:t>
      </w:r>
      <w:r w:rsidR="00AB6DD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 w:cstheme="minorHAnsi"/>
          <w:b/>
          <w:bCs/>
        </w:rPr>
        <w:t>ULOTEK i BIULETYNU</w:t>
      </w:r>
      <w:r w:rsidRPr="001B13BA">
        <w:rPr>
          <w:rFonts w:asciiTheme="minorHAnsi" w:hAnsiTheme="minorHAnsi" w:cstheme="minorHAnsi"/>
          <w:b/>
          <w:bCs/>
        </w:rPr>
        <w:t xml:space="preserve"> „Rzeki Karpackie – Czysta Natura 2000”</w:t>
      </w:r>
      <w:r>
        <w:rPr>
          <w:rFonts w:asciiTheme="minorHAnsi" w:hAnsiTheme="minorHAnsi" w:cstheme="minorHAnsi"/>
          <w:b/>
          <w:bCs/>
        </w:rPr>
        <w:t xml:space="preserve"> </w:t>
      </w:r>
      <w:r w:rsidR="00DD2FE3" w:rsidRPr="002E538C">
        <w:rPr>
          <w:rFonts w:asciiTheme="minorHAnsi" w:hAnsiTheme="minorHAnsi"/>
        </w:rPr>
        <w:t>w ramach Programu Operacyjnego Infrastruktura i Środowisko na lata 2014-2020 współfinansowanego ze środków Unii Europejskiej, Europejskiego Funduszu S</w:t>
      </w:r>
      <w:r w:rsidR="002E538C">
        <w:rPr>
          <w:rFonts w:asciiTheme="minorHAnsi" w:hAnsiTheme="minorHAnsi"/>
        </w:rPr>
        <w:t>pójności</w:t>
      </w:r>
      <w:r w:rsidR="00DD2FE3" w:rsidRPr="002E538C">
        <w:rPr>
          <w:rFonts w:asciiTheme="minorHAnsi" w:hAnsiTheme="minorHAnsi"/>
        </w:rPr>
        <w:t xml:space="preserve"> oraz Narodowego Funduszu Ochrony Środowiska i Gospodarki Wodnej.</w:t>
      </w:r>
    </w:p>
    <w:tbl>
      <w:tblPr>
        <w:tblW w:w="921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6550"/>
        <w:gridCol w:w="2520"/>
        <w:gridCol w:w="102"/>
      </w:tblGrid>
      <w:tr w:rsidR="00DD2FE3" w:rsidRPr="002E538C" w:rsidTr="00716CF2">
        <w:trPr>
          <w:gridBefore w:val="1"/>
          <w:gridAfter w:val="1"/>
          <w:wBefore w:w="38" w:type="dxa"/>
          <w:wAfter w:w="102" w:type="dxa"/>
        </w:trPr>
        <w:tc>
          <w:tcPr>
            <w:tcW w:w="6550" w:type="dxa"/>
          </w:tcPr>
          <w:p w:rsidR="00DD2FE3" w:rsidRPr="002E538C" w:rsidRDefault="00DD2FE3" w:rsidP="00AB6DDF">
            <w:pPr>
              <w:jc w:val="both"/>
              <w:rPr>
                <w:rFonts w:asciiTheme="minorHAnsi" w:eastAsia="SimSun" w:hAnsiTheme="minorHAnsi"/>
                <w:b/>
                <w:bCs/>
                <w:lang w:eastAsia="zh-CN"/>
              </w:rPr>
            </w:pPr>
          </w:p>
        </w:tc>
        <w:tc>
          <w:tcPr>
            <w:tcW w:w="2520" w:type="dxa"/>
          </w:tcPr>
          <w:p w:rsidR="00DD2FE3" w:rsidRPr="002E538C" w:rsidRDefault="00DD2FE3" w:rsidP="00716CF2">
            <w:pPr>
              <w:ind w:left="1080"/>
              <w:rPr>
                <w:rFonts w:asciiTheme="minorHAnsi" w:eastAsia="SimSun" w:hAnsiTheme="minorHAnsi"/>
                <w:b/>
                <w:lang w:eastAsia="zh-CN"/>
              </w:rPr>
            </w:pPr>
          </w:p>
        </w:tc>
      </w:tr>
      <w:tr w:rsidR="00DD2FE3" w:rsidRPr="002E538C" w:rsidTr="0071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10" w:type="dxa"/>
            <w:gridSpan w:val="4"/>
            <w:shd w:val="clear" w:color="auto" w:fill="808080"/>
          </w:tcPr>
          <w:p w:rsidR="00DD2FE3" w:rsidRPr="002E538C" w:rsidRDefault="00DD2FE3" w:rsidP="00716CF2">
            <w:pPr>
              <w:jc w:val="both"/>
              <w:rPr>
                <w:rFonts w:asciiTheme="minorHAnsi" w:hAnsiTheme="minorHAnsi"/>
                <w:b/>
                <w:bCs/>
                <w:color w:val="FFFFFF"/>
              </w:rPr>
            </w:pPr>
            <w:r w:rsidRPr="002E538C">
              <w:rPr>
                <w:rFonts w:asciiTheme="minorHAnsi" w:hAnsiTheme="minorHAnsi"/>
                <w:b/>
                <w:bCs/>
                <w:color w:val="FFFFFF"/>
              </w:rPr>
              <w:t>1. Zamawiający</w:t>
            </w:r>
          </w:p>
        </w:tc>
      </w:tr>
    </w:tbl>
    <w:p w:rsidR="00DD2FE3" w:rsidRPr="002E538C" w:rsidRDefault="00DD2FE3" w:rsidP="00DD2FE3">
      <w:pPr>
        <w:jc w:val="both"/>
        <w:rPr>
          <w:rFonts w:asciiTheme="minorHAnsi" w:hAnsiTheme="minorHAnsi"/>
        </w:rPr>
      </w:pPr>
    </w:p>
    <w:p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Fundacja Wspierania Inicjatyw Ekologicznych, </w:t>
      </w:r>
    </w:p>
    <w:p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ul. Czysta 17/4, 31-121 Kraków </w:t>
      </w:r>
    </w:p>
    <w:p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tel. </w:t>
      </w:r>
      <w:r w:rsidR="002E538C">
        <w:rPr>
          <w:rFonts w:asciiTheme="minorHAnsi" w:hAnsiTheme="minorHAnsi"/>
        </w:rPr>
        <w:t>691-925-100</w:t>
      </w:r>
    </w:p>
    <w:p w:rsidR="00DD2FE3" w:rsidRPr="002E538C" w:rsidRDefault="00DD2FE3" w:rsidP="00DD2FE3">
      <w:pPr>
        <w:rPr>
          <w:rFonts w:asciiTheme="minorHAnsi" w:hAnsiTheme="minorHAnsi"/>
        </w:rPr>
      </w:pPr>
      <w:r w:rsidRPr="002E538C">
        <w:rPr>
          <w:rFonts w:asciiTheme="minorHAnsi" w:hAnsiTheme="minorHAnsi"/>
        </w:rPr>
        <w:t>NIP: 676-10-21-929</w:t>
      </w:r>
    </w:p>
    <w:p w:rsidR="00DD2FE3" w:rsidRPr="002E538C" w:rsidRDefault="00DD2FE3" w:rsidP="00DD2FE3">
      <w:pPr>
        <w:rPr>
          <w:rFonts w:asciiTheme="minorHAnsi" w:hAnsiTheme="minorHAnsi"/>
        </w:rPr>
      </w:pPr>
      <w:r w:rsidRPr="00093E52">
        <w:rPr>
          <w:rFonts w:asciiTheme="minorHAnsi" w:hAnsiTheme="minorHAnsi"/>
        </w:rPr>
        <w:t xml:space="preserve">REGON: </w:t>
      </w:r>
      <w:r w:rsidR="00093E52" w:rsidRPr="00093E52">
        <w:rPr>
          <w:rFonts w:asciiTheme="minorHAnsi" w:hAnsiTheme="minorHAnsi"/>
        </w:rPr>
        <w:t>350524261</w:t>
      </w:r>
    </w:p>
    <w:p w:rsidR="00DD2FE3" w:rsidRPr="002E538C" w:rsidRDefault="00DD2FE3" w:rsidP="00DD2FE3">
      <w:pPr>
        <w:tabs>
          <w:tab w:val="center" w:pos="4536"/>
          <w:tab w:val="right" w:pos="9072"/>
        </w:tabs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DD2FE3" w:rsidRPr="002E538C" w:rsidTr="00716CF2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</w:tcPr>
          <w:p w:rsidR="00DD2FE3" w:rsidRPr="002E538C" w:rsidRDefault="00DD2FE3" w:rsidP="00716CF2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b/>
                <w:bCs/>
                <w:color w:val="FFFFFF"/>
              </w:rPr>
            </w:pPr>
            <w:r w:rsidRPr="002E538C">
              <w:rPr>
                <w:rFonts w:asciiTheme="minorHAnsi" w:hAnsiTheme="minorHAnsi"/>
                <w:b/>
                <w:bCs/>
                <w:color w:val="FFFFFF"/>
              </w:rPr>
              <w:t>2. Opis przedmiotu zamówienia</w:t>
            </w:r>
          </w:p>
        </w:tc>
      </w:tr>
    </w:tbl>
    <w:p w:rsidR="00DD2FE3" w:rsidRPr="002E538C" w:rsidRDefault="00DD2FE3" w:rsidP="00DD2FE3">
      <w:pPr>
        <w:tabs>
          <w:tab w:val="center" w:pos="4536"/>
          <w:tab w:val="right" w:pos="9072"/>
        </w:tabs>
        <w:jc w:val="both"/>
        <w:rPr>
          <w:rFonts w:asciiTheme="minorHAnsi" w:hAnsiTheme="minorHAnsi"/>
        </w:rPr>
      </w:pPr>
    </w:p>
    <w:p w:rsidR="007066C1" w:rsidRPr="001B13BA" w:rsidRDefault="007066C1" w:rsidP="007066C1">
      <w:p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Opracowanie</w:t>
      </w:r>
      <w:r w:rsidRPr="001B13BA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ulotek i biuletynu edukacyjnego o rzekach karpackich:</w:t>
      </w:r>
    </w:p>
    <w:p w:rsidR="007066C1" w:rsidRDefault="007066C1" w:rsidP="007066C1">
      <w:pPr>
        <w:rPr>
          <w:rFonts w:asciiTheme="minorHAnsi" w:hAnsiTheme="minorHAnsi" w:cstheme="minorHAnsi"/>
        </w:rPr>
      </w:pPr>
    </w:p>
    <w:p w:rsidR="007066C1" w:rsidRPr="007066C1" w:rsidRDefault="007066C1" w:rsidP="0073112B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066C1">
        <w:rPr>
          <w:rFonts w:asciiTheme="minorHAnsi" w:hAnsiTheme="minorHAnsi" w:cstheme="minorHAnsi"/>
          <w:sz w:val="20"/>
          <w:szCs w:val="20"/>
        </w:rPr>
        <w:t>Opracowanie treści 7 jednokartkowych, dwustronnych (format: A4 złożone na 3) ulotek edukacyjnych dla mieszkańców społeczności lokalnych obszarów Natura 2000 wybranych do projektu. Ulotki mają prezentować najważniejsze zagadnienia związane z ochroną karpackich rzek, w tym zagadnienia bezpośrednio wskazane w kilku istniejących planach zadań ochronnych dla tych obszarów. Ulotki muszą być dostosowane do</w:t>
      </w:r>
      <w:r w:rsidRPr="007066C1">
        <w:rPr>
          <w:rFonts w:asciiTheme="minorHAnsi" w:hAnsiTheme="minorHAnsi" w:cstheme="minorHAnsi"/>
          <w:iCs/>
          <w:sz w:val="20"/>
          <w:szCs w:val="20"/>
        </w:rPr>
        <w:t xml:space="preserve"> społeczności poszczególnych obszarów Natura 2000, specyfiki danej doliny rzecznej (np. tylko siedliska i gatunki występujące w danej dolinie). </w:t>
      </w:r>
      <w:r w:rsidRPr="007066C1">
        <w:rPr>
          <w:rFonts w:asciiTheme="minorHAnsi" w:hAnsiTheme="minorHAnsi" w:cstheme="minorHAnsi"/>
          <w:sz w:val="20"/>
          <w:szCs w:val="20"/>
        </w:rPr>
        <w:t>Ulotki stanowić będą jedno z kluczowych działań projektu i powinny przedstawiać esencję treści edukacyjnych popularyzowanych przez projekt. Treść ulotek powinna zachęcać do zapoznania się z nimi do samego końca, jak też z innymi działaniami projektu. Tekst powinien być jasny, rzeczowy, język przystępny, niespecjalistyczny. Powinien zostać opatrzony przez ok. 5-6 przyciągających haseł-sloganów (przy konkretnych akapitach).</w:t>
      </w:r>
    </w:p>
    <w:p w:rsidR="007066C1" w:rsidRPr="007066C1" w:rsidRDefault="007066C1" w:rsidP="007066C1">
      <w:pPr>
        <w:pStyle w:val="Default"/>
        <w:ind w:left="709"/>
        <w:rPr>
          <w:rFonts w:asciiTheme="minorHAnsi" w:hAnsiTheme="minorHAnsi" w:cstheme="minorHAnsi"/>
          <w:sz w:val="20"/>
          <w:szCs w:val="20"/>
        </w:rPr>
      </w:pPr>
      <w:r w:rsidRPr="007066C1">
        <w:rPr>
          <w:rFonts w:asciiTheme="minorHAnsi" w:hAnsiTheme="minorHAnsi" w:cstheme="minorHAnsi"/>
          <w:sz w:val="20"/>
          <w:szCs w:val="20"/>
        </w:rPr>
        <w:t>Ulotki zostaną</w:t>
      </w:r>
      <w:r w:rsidR="00F46DA1">
        <w:rPr>
          <w:rFonts w:asciiTheme="minorHAnsi" w:hAnsiTheme="minorHAnsi" w:cstheme="minorHAnsi"/>
          <w:sz w:val="20"/>
          <w:szCs w:val="20"/>
        </w:rPr>
        <w:t xml:space="preserve"> poddane</w:t>
      </w:r>
      <w:r w:rsidRPr="007066C1">
        <w:rPr>
          <w:rFonts w:asciiTheme="minorHAnsi" w:hAnsiTheme="minorHAnsi" w:cstheme="minorHAnsi"/>
          <w:sz w:val="20"/>
          <w:szCs w:val="20"/>
        </w:rPr>
        <w:t xml:space="preserve"> pilotażowi, więc zadaniem opracowującego ich treść będzie także wprowadzenie ewentualnych potrzebnych poprawek. </w:t>
      </w:r>
    </w:p>
    <w:p w:rsidR="007066C1" w:rsidRPr="007066C1" w:rsidRDefault="007066C1" w:rsidP="007066C1">
      <w:pPr>
        <w:autoSpaceDE w:val="0"/>
        <w:autoSpaceDN w:val="0"/>
        <w:adjustRightInd w:val="0"/>
        <w:ind w:left="709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7066C1" w:rsidRPr="007066C1" w:rsidRDefault="007066C1" w:rsidP="007066C1">
      <w:pPr>
        <w:ind w:left="709"/>
        <w:rPr>
          <w:rFonts w:asciiTheme="minorHAnsi" w:hAnsiTheme="minorHAnsi" w:cstheme="minorHAnsi"/>
        </w:rPr>
      </w:pPr>
      <w:r w:rsidRPr="007066C1">
        <w:rPr>
          <w:rFonts w:asciiTheme="minorHAnsi" w:hAnsiTheme="minorHAnsi" w:cstheme="minorHAnsi"/>
        </w:rPr>
        <w:t>Ogólny konspekt treści ulotki oraz założenia techniczne przedstawiono w załączniku.</w:t>
      </w:r>
    </w:p>
    <w:p w:rsidR="007066C1" w:rsidRPr="007066C1" w:rsidRDefault="007066C1" w:rsidP="007066C1">
      <w:pPr>
        <w:ind w:left="709"/>
        <w:rPr>
          <w:rFonts w:asciiTheme="minorHAnsi" w:hAnsiTheme="minorHAnsi" w:cstheme="minorHAnsi"/>
        </w:rPr>
      </w:pPr>
    </w:p>
    <w:p w:rsidR="007066C1" w:rsidRPr="007066C1" w:rsidRDefault="007066C1" w:rsidP="007066C1">
      <w:pPr>
        <w:ind w:left="709"/>
        <w:rPr>
          <w:rFonts w:asciiTheme="minorHAnsi" w:hAnsiTheme="minorHAnsi" w:cstheme="minorHAnsi"/>
        </w:rPr>
      </w:pPr>
      <w:r w:rsidRPr="007066C1">
        <w:rPr>
          <w:rFonts w:asciiTheme="minorHAnsi" w:hAnsiTheme="minorHAnsi" w:cstheme="minorHAnsi"/>
        </w:rPr>
        <w:t>Termin realizacji: 15.05.2017</w:t>
      </w:r>
    </w:p>
    <w:p w:rsidR="007066C1" w:rsidRPr="007066C1" w:rsidRDefault="007066C1" w:rsidP="007066C1">
      <w:pPr>
        <w:rPr>
          <w:rFonts w:asciiTheme="minorHAnsi" w:hAnsiTheme="minorHAnsi" w:cstheme="minorHAnsi"/>
        </w:rPr>
      </w:pPr>
    </w:p>
    <w:p w:rsidR="007066C1" w:rsidRPr="007066C1" w:rsidRDefault="007066C1" w:rsidP="0073112B">
      <w:pPr>
        <w:pStyle w:val="Akapitzlist"/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066C1">
        <w:rPr>
          <w:rFonts w:asciiTheme="minorHAnsi" w:hAnsiTheme="minorHAnsi" w:cstheme="minorHAnsi"/>
          <w:sz w:val="20"/>
          <w:szCs w:val="20"/>
        </w:rPr>
        <w:t>Opracowanie 14-częściowego biuletynu edukacyjnego prezentującego przyrodę karpackich rzek z 7-miu obszarów Natura 2000 wybranych do projektu oraz różne aspekty związane z jej ochroną. Każda część</w:t>
      </w:r>
      <w:r w:rsidRPr="007066C1">
        <w:rPr>
          <w:rFonts w:eastAsiaTheme="minorHAnsi"/>
          <w:color w:val="000000"/>
          <w:sz w:val="20"/>
          <w:szCs w:val="20"/>
          <w:lang w:eastAsia="en-US"/>
        </w:rPr>
        <w:t xml:space="preserve"> musi się zmieścić </w:t>
      </w:r>
      <w:r w:rsidRPr="007066C1">
        <w:rPr>
          <w:rFonts w:asciiTheme="minorHAnsi" w:hAnsiTheme="minorHAnsi" w:cstheme="minorHAnsi"/>
          <w:sz w:val="20"/>
          <w:szCs w:val="20"/>
        </w:rPr>
        <w:t>na 2 stronach A4.  Proponowane tematy kolejnych części biuletynu przedstawiono w załączniku. Treści biuletynu muszą być dostosowane do</w:t>
      </w:r>
      <w:r w:rsidRPr="007066C1">
        <w:rPr>
          <w:rFonts w:asciiTheme="minorHAnsi" w:hAnsiTheme="minorHAnsi" w:cstheme="minorHAnsi"/>
          <w:iCs/>
          <w:sz w:val="20"/>
          <w:szCs w:val="20"/>
        </w:rPr>
        <w:t xml:space="preserve"> społeczności danego obszaru Natura 2000, specyfiki danej doliny rzecznej (np. tylko siedliska i gatunki występujące w danej dolinie), a także uwzględnienie działań wskazanych w planach zadań ochronnych dla poszczególnych obszarów.</w:t>
      </w:r>
    </w:p>
    <w:p w:rsidR="007066C1" w:rsidRPr="007066C1" w:rsidRDefault="007066C1" w:rsidP="007066C1">
      <w:pPr>
        <w:rPr>
          <w:rFonts w:asciiTheme="minorHAnsi" w:hAnsiTheme="minorHAnsi" w:cstheme="minorHAnsi"/>
        </w:rPr>
      </w:pPr>
    </w:p>
    <w:p w:rsidR="007066C1" w:rsidRPr="007066C1" w:rsidRDefault="007066C1" w:rsidP="007066C1">
      <w:pPr>
        <w:shd w:val="clear" w:color="auto" w:fill="FFFFFF"/>
        <w:ind w:left="709"/>
        <w:rPr>
          <w:rFonts w:asciiTheme="minorHAnsi" w:hAnsiTheme="minorHAnsi" w:cstheme="minorHAnsi"/>
          <w:color w:val="222222"/>
        </w:rPr>
      </w:pPr>
      <w:r w:rsidRPr="007066C1">
        <w:rPr>
          <w:rFonts w:asciiTheme="minorHAnsi" w:hAnsiTheme="minorHAnsi" w:cstheme="minorHAnsi"/>
          <w:color w:val="222222"/>
        </w:rPr>
        <w:t>Terminy realizacji kolejnych numerów biuletynu:</w:t>
      </w:r>
    </w:p>
    <w:p w:rsidR="007066C1" w:rsidRPr="007066C1" w:rsidRDefault="007066C1" w:rsidP="007066C1">
      <w:pPr>
        <w:shd w:val="clear" w:color="auto" w:fill="FFFFFF"/>
        <w:ind w:left="1843" w:hanging="1135"/>
        <w:rPr>
          <w:rFonts w:asciiTheme="minorHAnsi" w:hAnsiTheme="minorHAnsi" w:cstheme="minorHAnsi"/>
          <w:color w:val="222222"/>
        </w:rPr>
      </w:pPr>
      <w:r w:rsidRPr="007066C1">
        <w:rPr>
          <w:rFonts w:asciiTheme="minorHAnsi" w:hAnsiTheme="minorHAnsi" w:cstheme="minorHAnsi"/>
          <w:color w:val="222222"/>
        </w:rPr>
        <w:t xml:space="preserve">Nr 1 i 2 </w:t>
      </w:r>
      <w:r w:rsidRPr="007066C1">
        <w:rPr>
          <w:rFonts w:asciiTheme="minorHAnsi" w:hAnsiTheme="minorHAnsi" w:cstheme="minorHAnsi"/>
          <w:color w:val="222222"/>
        </w:rPr>
        <w:tab/>
        <w:t>do 15 VIII 2017</w:t>
      </w:r>
    </w:p>
    <w:p w:rsidR="007066C1" w:rsidRPr="007066C1" w:rsidRDefault="007066C1" w:rsidP="007066C1">
      <w:pPr>
        <w:shd w:val="clear" w:color="auto" w:fill="FFFFFF"/>
        <w:ind w:left="1843" w:hanging="1135"/>
        <w:rPr>
          <w:rFonts w:asciiTheme="minorHAnsi" w:hAnsiTheme="minorHAnsi" w:cstheme="minorHAnsi"/>
          <w:color w:val="222222"/>
        </w:rPr>
      </w:pPr>
      <w:r w:rsidRPr="007066C1">
        <w:rPr>
          <w:rFonts w:asciiTheme="minorHAnsi" w:hAnsiTheme="minorHAnsi" w:cstheme="minorHAnsi"/>
          <w:color w:val="222222"/>
        </w:rPr>
        <w:t xml:space="preserve">Nr 3 </w:t>
      </w:r>
      <w:r w:rsidRPr="007066C1">
        <w:rPr>
          <w:rFonts w:asciiTheme="minorHAnsi" w:hAnsiTheme="minorHAnsi" w:cstheme="minorHAnsi"/>
          <w:color w:val="222222"/>
        </w:rPr>
        <w:tab/>
        <w:t>do 15 X 2017</w:t>
      </w:r>
    </w:p>
    <w:p w:rsidR="007066C1" w:rsidRPr="007066C1" w:rsidRDefault="007066C1" w:rsidP="007066C1">
      <w:pPr>
        <w:shd w:val="clear" w:color="auto" w:fill="FFFFFF"/>
        <w:ind w:left="1843" w:hanging="1135"/>
        <w:rPr>
          <w:rFonts w:asciiTheme="minorHAnsi" w:hAnsiTheme="minorHAnsi" w:cstheme="minorHAnsi"/>
          <w:color w:val="222222"/>
        </w:rPr>
      </w:pPr>
      <w:r w:rsidRPr="007066C1">
        <w:rPr>
          <w:rFonts w:asciiTheme="minorHAnsi" w:hAnsiTheme="minorHAnsi" w:cstheme="minorHAnsi"/>
          <w:color w:val="222222"/>
        </w:rPr>
        <w:t xml:space="preserve">Nr 4 i 5 </w:t>
      </w:r>
      <w:r w:rsidRPr="007066C1">
        <w:rPr>
          <w:rFonts w:asciiTheme="minorHAnsi" w:hAnsiTheme="minorHAnsi" w:cstheme="minorHAnsi"/>
          <w:color w:val="222222"/>
        </w:rPr>
        <w:tab/>
        <w:t>do 15 XI 2017</w:t>
      </w:r>
    </w:p>
    <w:p w:rsidR="007066C1" w:rsidRPr="007066C1" w:rsidRDefault="007066C1" w:rsidP="007066C1">
      <w:pPr>
        <w:shd w:val="clear" w:color="auto" w:fill="FFFFFF"/>
        <w:ind w:left="1843" w:hanging="1135"/>
        <w:rPr>
          <w:rFonts w:asciiTheme="minorHAnsi" w:hAnsiTheme="minorHAnsi" w:cstheme="minorHAnsi"/>
          <w:color w:val="222222"/>
        </w:rPr>
      </w:pPr>
      <w:r w:rsidRPr="007066C1">
        <w:rPr>
          <w:rFonts w:asciiTheme="minorHAnsi" w:hAnsiTheme="minorHAnsi" w:cstheme="minorHAnsi"/>
          <w:color w:val="222222"/>
        </w:rPr>
        <w:t xml:space="preserve">Nr 6 </w:t>
      </w:r>
      <w:r w:rsidRPr="007066C1">
        <w:rPr>
          <w:rFonts w:asciiTheme="minorHAnsi" w:hAnsiTheme="minorHAnsi" w:cstheme="minorHAnsi"/>
          <w:color w:val="222222"/>
        </w:rPr>
        <w:tab/>
        <w:t>do 15 I 2018</w:t>
      </w:r>
    </w:p>
    <w:p w:rsidR="007066C1" w:rsidRPr="007066C1" w:rsidRDefault="007066C1" w:rsidP="007066C1">
      <w:pPr>
        <w:shd w:val="clear" w:color="auto" w:fill="FFFFFF"/>
        <w:ind w:left="1843" w:hanging="1135"/>
        <w:rPr>
          <w:rFonts w:asciiTheme="minorHAnsi" w:hAnsiTheme="minorHAnsi" w:cstheme="minorHAnsi"/>
          <w:color w:val="222222"/>
        </w:rPr>
      </w:pPr>
      <w:r w:rsidRPr="007066C1">
        <w:rPr>
          <w:rFonts w:asciiTheme="minorHAnsi" w:hAnsiTheme="minorHAnsi" w:cstheme="minorHAnsi"/>
          <w:color w:val="222222"/>
        </w:rPr>
        <w:t xml:space="preserve">Nr 7 i 8 </w:t>
      </w:r>
      <w:r w:rsidRPr="007066C1">
        <w:rPr>
          <w:rFonts w:asciiTheme="minorHAnsi" w:hAnsiTheme="minorHAnsi" w:cstheme="minorHAnsi"/>
          <w:color w:val="222222"/>
        </w:rPr>
        <w:tab/>
        <w:t>do 15 II 2018</w:t>
      </w:r>
    </w:p>
    <w:p w:rsidR="007066C1" w:rsidRPr="007066C1" w:rsidRDefault="007066C1" w:rsidP="007066C1">
      <w:pPr>
        <w:shd w:val="clear" w:color="auto" w:fill="FFFFFF"/>
        <w:ind w:left="1843" w:hanging="1135"/>
        <w:rPr>
          <w:rFonts w:asciiTheme="minorHAnsi" w:hAnsiTheme="minorHAnsi" w:cstheme="minorHAnsi"/>
          <w:color w:val="222222"/>
        </w:rPr>
      </w:pPr>
      <w:r w:rsidRPr="007066C1">
        <w:rPr>
          <w:rFonts w:asciiTheme="minorHAnsi" w:hAnsiTheme="minorHAnsi" w:cstheme="minorHAnsi"/>
          <w:color w:val="222222"/>
        </w:rPr>
        <w:t xml:space="preserve">Nr 9 </w:t>
      </w:r>
      <w:r w:rsidRPr="007066C1">
        <w:rPr>
          <w:rFonts w:asciiTheme="minorHAnsi" w:hAnsiTheme="minorHAnsi" w:cstheme="minorHAnsi"/>
          <w:color w:val="222222"/>
        </w:rPr>
        <w:tab/>
        <w:t>do 15 IV 2018</w:t>
      </w:r>
    </w:p>
    <w:p w:rsidR="007066C1" w:rsidRPr="007066C1" w:rsidRDefault="007066C1" w:rsidP="007066C1">
      <w:pPr>
        <w:shd w:val="clear" w:color="auto" w:fill="FFFFFF"/>
        <w:ind w:left="1843" w:hanging="1135"/>
        <w:rPr>
          <w:rFonts w:asciiTheme="minorHAnsi" w:hAnsiTheme="minorHAnsi" w:cstheme="minorHAnsi"/>
          <w:color w:val="222222"/>
        </w:rPr>
      </w:pPr>
      <w:r w:rsidRPr="007066C1">
        <w:rPr>
          <w:rFonts w:asciiTheme="minorHAnsi" w:hAnsiTheme="minorHAnsi" w:cstheme="minorHAnsi"/>
          <w:color w:val="222222"/>
        </w:rPr>
        <w:t xml:space="preserve">Nr 10 i 11 </w:t>
      </w:r>
      <w:r w:rsidRPr="007066C1">
        <w:rPr>
          <w:rFonts w:asciiTheme="minorHAnsi" w:hAnsiTheme="minorHAnsi" w:cstheme="minorHAnsi"/>
          <w:color w:val="222222"/>
        </w:rPr>
        <w:tab/>
        <w:t>do 15 V 2018</w:t>
      </w:r>
    </w:p>
    <w:p w:rsidR="007066C1" w:rsidRPr="007066C1" w:rsidRDefault="007066C1" w:rsidP="007066C1">
      <w:pPr>
        <w:shd w:val="clear" w:color="auto" w:fill="FFFFFF"/>
        <w:ind w:left="1843" w:hanging="1135"/>
        <w:rPr>
          <w:rFonts w:asciiTheme="minorHAnsi" w:hAnsiTheme="minorHAnsi" w:cstheme="minorHAnsi"/>
          <w:color w:val="222222"/>
        </w:rPr>
      </w:pPr>
      <w:r w:rsidRPr="007066C1">
        <w:rPr>
          <w:rFonts w:asciiTheme="minorHAnsi" w:hAnsiTheme="minorHAnsi" w:cstheme="minorHAnsi"/>
          <w:color w:val="222222"/>
        </w:rPr>
        <w:t xml:space="preserve">Nr 12 </w:t>
      </w:r>
      <w:r w:rsidRPr="007066C1">
        <w:rPr>
          <w:rFonts w:asciiTheme="minorHAnsi" w:hAnsiTheme="minorHAnsi" w:cstheme="minorHAnsi"/>
          <w:color w:val="222222"/>
        </w:rPr>
        <w:tab/>
        <w:t>do 15 VII 2018</w:t>
      </w:r>
    </w:p>
    <w:p w:rsidR="007066C1" w:rsidRPr="007066C1" w:rsidRDefault="007066C1" w:rsidP="007066C1">
      <w:pPr>
        <w:shd w:val="clear" w:color="auto" w:fill="FFFFFF"/>
        <w:ind w:left="1843" w:hanging="1135"/>
        <w:rPr>
          <w:rFonts w:asciiTheme="minorHAnsi" w:hAnsiTheme="minorHAnsi" w:cstheme="minorHAnsi"/>
          <w:color w:val="222222"/>
        </w:rPr>
      </w:pPr>
      <w:r w:rsidRPr="007066C1">
        <w:rPr>
          <w:rFonts w:asciiTheme="minorHAnsi" w:hAnsiTheme="minorHAnsi" w:cstheme="minorHAnsi"/>
          <w:color w:val="222222"/>
        </w:rPr>
        <w:t xml:space="preserve">Nr 13 i 14 </w:t>
      </w:r>
      <w:r w:rsidRPr="007066C1">
        <w:rPr>
          <w:rFonts w:asciiTheme="minorHAnsi" w:hAnsiTheme="minorHAnsi" w:cstheme="minorHAnsi"/>
          <w:color w:val="222222"/>
        </w:rPr>
        <w:tab/>
        <w:t>do 15 VIII 2018</w:t>
      </w:r>
    </w:p>
    <w:p w:rsidR="007066C1" w:rsidRPr="007066C1" w:rsidRDefault="007066C1" w:rsidP="007066C1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:rsidR="007066C1" w:rsidRPr="007066C1" w:rsidRDefault="007066C1" w:rsidP="007066C1">
      <w:pPr>
        <w:spacing w:after="60"/>
        <w:jc w:val="both"/>
        <w:rPr>
          <w:rFonts w:asciiTheme="minorHAnsi" w:hAnsiTheme="minorHAnsi" w:cstheme="minorHAnsi"/>
        </w:rPr>
      </w:pPr>
      <w:r w:rsidRPr="007066C1">
        <w:rPr>
          <w:rFonts w:asciiTheme="minorHAnsi" w:hAnsiTheme="minorHAnsi" w:cstheme="minorHAnsi"/>
          <w:color w:val="222222"/>
        </w:rPr>
        <w:t xml:space="preserve">Szczegółowe założenia materiałów przedstawia załącznik. </w:t>
      </w:r>
      <w:r w:rsidRPr="007066C1">
        <w:rPr>
          <w:rFonts w:asciiTheme="minorHAnsi" w:hAnsiTheme="minorHAnsi" w:cstheme="minorHAnsi"/>
          <w:color w:val="000000"/>
          <w:shd w:val="clear" w:color="auto" w:fill="FFFFFF"/>
        </w:rPr>
        <w:t>Dopuszczalne są niewielkie modyfikacje w sytuacjach uzasadnionych, pod warunkiem, że podniosą one wartość edukacyjną dzieł.</w:t>
      </w:r>
    </w:p>
    <w:p w:rsidR="0027312B" w:rsidRDefault="0027312B" w:rsidP="007066C1">
      <w:pPr>
        <w:spacing w:after="60"/>
        <w:jc w:val="both"/>
        <w:rPr>
          <w:rFonts w:asciiTheme="minorHAnsi" w:hAnsiTheme="minorHAnsi" w:cstheme="minorHAnsi"/>
        </w:rPr>
      </w:pPr>
    </w:p>
    <w:p w:rsidR="007066C1" w:rsidRDefault="007066C1" w:rsidP="007066C1">
      <w:pPr>
        <w:spacing w:after="60"/>
        <w:jc w:val="both"/>
        <w:rPr>
          <w:rFonts w:asciiTheme="minorHAnsi" w:hAnsiTheme="minorHAnsi" w:cstheme="minorHAnsi"/>
        </w:rPr>
      </w:pPr>
      <w:r w:rsidRPr="007066C1">
        <w:rPr>
          <w:rFonts w:asciiTheme="minorHAnsi" w:hAnsiTheme="minorHAnsi" w:cstheme="minorHAnsi"/>
        </w:rPr>
        <w:t>Dzieło będzie przekazane zamawiającemu w formie elektronicznej.</w:t>
      </w:r>
    </w:p>
    <w:p w:rsidR="0027312B" w:rsidRDefault="0027312B" w:rsidP="0027312B">
      <w:pPr>
        <w:jc w:val="both"/>
        <w:rPr>
          <w:rFonts w:asciiTheme="minorHAnsi" w:hAnsiTheme="minorHAnsi" w:cstheme="minorHAnsi"/>
        </w:rPr>
      </w:pPr>
    </w:p>
    <w:p w:rsidR="0027312B" w:rsidRPr="00EC32FE" w:rsidRDefault="0027312B" w:rsidP="0027312B">
      <w:pPr>
        <w:jc w:val="both"/>
        <w:rPr>
          <w:rFonts w:asciiTheme="minorHAnsi" w:hAnsiTheme="minorHAnsi" w:cstheme="minorHAnsi"/>
        </w:rPr>
      </w:pPr>
      <w:r w:rsidRPr="00EC32FE">
        <w:rPr>
          <w:rFonts w:asciiTheme="minorHAnsi" w:hAnsiTheme="minorHAnsi" w:cstheme="minorHAnsi"/>
        </w:rPr>
        <w:t>Całość materiałów należy dostarczyć do siedziby Fundacji ul. Czysta 17/4, Kraków.</w:t>
      </w:r>
    </w:p>
    <w:p w:rsidR="0027312B" w:rsidRPr="007066C1" w:rsidRDefault="0027312B" w:rsidP="007066C1">
      <w:pPr>
        <w:spacing w:after="60"/>
        <w:jc w:val="both"/>
        <w:rPr>
          <w:rFonts w:asciiTheme="minorHAnsi" w:hAnsiTheme="minorHAnsi" w:cstheme="minorHAnsi"/>
        </w:rPr>
      </w:pPr>
    </w:p>
    <w:p w:rsidR="0027312B" w:rsidRPr="001B13BA" w:rsidRDefault="0027312B" w:rsidP="0027312B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n</w:t>
      </w:r>
      <w:r w:rsidRPr="001B13BA">
        <w:rPr>
          <w:rFonts w:asciiTheme="minorHAnsi" w:hAnsiTheme="minorHAnsi" w:cstheme="minorHAnsi"/>
        </w:rPr>
        <w:t>ie przewiduje możliwości składania ofert częściowych</w:t>
      </w:r>
      <w:r>
        <w:rPr>
          <w:rFonts w:asciiTheme="minorHAnsi" w:hAnsiTheme="minorHAnsi" w:cstheme="minorHAnsi"/>
        </w:rPr>
        <w:t>.</w:t>
      </w:r>
    </w:p>
    <w:p w:rsidR="007066C1" w:rsidRDefault="007066C1" w:rsidP="00F46DA1">
      <w:pPr>
        <w:spacing w:after="60"/>
        <w:jc w:val="both"/>
        <w:rPr>
          <w:rFonts w:ascii="Calibri" w:hAnsi="Calibri" w:cs="Calibri"/>
          <w:sz w:val="22"/>
          <w:szCs w:val="22"/>
        </w:rPr>
      </w:pPr>
    </w:p>
    <w:p w:rsidR="00F46DA1" w:rsidRPr="00EC32FE" w:rsidRDefault="00F46DA1" w:rsidP="00F46DA1">
      <w:pPr>
        <w:rPr>
          <w:rFonts w:asciiTheme="minorHAnsi" w:hAnsiTheme="minorHAnsi" w:cstheme="minorHAnsi"/>
          <w:b/>
        </w:rPr>
      </w:pPr>
      <w:r w:rsidRPr="00EC32FE">
        <w:rPr>
          <w:rFonts w:asciiTheme="minorHAnsi" w:hAnsiTheme="minorHAnsi" w:cstheme="minorHAnsi"/>
          <w:b/>
        </w:rPr>
        <w:t>Prawa autorskie i prawa pokrewne:</w:t>
      </w:r>
    </w:p>
    <w:p w:rsidR="007F4745" w:rsidRPr="0073112B" w:rsidRDefault="00F46DA1" w:rsidP="007F4745">
      <w:pPr>
        <w:tabs>
          <w:tab w:val="left" w:pos="9000"/>
        </w:tabs>
        <w:spacing w:line="80" w:lineRule="atLeast"/>
        <w:ind w:right="-108"/>
        <w:jc w:val="both"/>
        <w:rPr>
          <w:rFonts w:asciiTheme="minorHAnsi" w:hAnsiTheme="minorHAnsi" w:cstheme="minorHAnsi"/>
        </w:rPr>
      </w:pPr>
      <w:r w:rsidRPr="0073112B">
        <w:rPr>
          <w:rFonts w:asciiTheme="minorHAnsi" w:hAnsiTheme="minorHAnsi" w:cstheme="minorHAnsi"/>
        </w:rPr>
        <w:t xml:space="preserve">Wykonawca będzie posiadał </w:t>
      </w:r>
      <w:r w:rsidR="007F4745" w:rsidRPr="0073112B">
        <w:rPr>
          <w:rFonts w:asciiTheme="minorHAnsi" w:hAnsiTheme="minorHAnsi" w:cstheme="minorHAnsi"/>
        </w:rPr>
        <w:t xml:space="preserve">prawa autorskie do wykonywanych utworów, będą one nieograniczone i nieobciążone na rzecz osób trzecich, oraz że przeniesie na Fundację Wspierania Inicjatyw Ekologicznych majątkowe prawa autorskie do tych utworów, w tym do ich elementów składowych, na wszystkich polach eksploatacji potrzebnych Zamawiającemu do korzystania z przedmiotowego dzieła w tym zwłaszcza do wprowadzania do obrotu, wprowadzania do pamięci komputera, utrwalanie, zwielokrotnienie techniką drukarską, </w:t>
      </w:r>
      <w:proofErr w:type="spellStart"/>
      <w:r w:rsidR="007F4745" w:rsidRPr="0073112B">
        <w:rPr>
          <w:rFonts w:asciiTheme="minorHAnsi" w:hAnsiTheme="minorHAnsi" w:cstheme="minorHAnsi"/>
        </w:rPr>
        <w:t>risograficzną</w:t>
      </w:r>
      <w:proofErr w:type="spellEnd"/>
      <w:r w:rsidR="007F4745" w:rsidRPr="0073112B">
        <w:rPr>
          <w:rFonts w:asciiTheme="minorHAnsi" w:hAnsiTheme="minorHAnsi" w:cstheme="minorHAnsi"/>
        </w:rPr>
        <w:t xml:space="preserve"> lub kserograficzną umieszczanie na stronach internetowych.</w:t>
      </w:r>
    </w:p>
    <w:p w:rsidR="00F46DA1" w:rsidRDefault="00F46DA1" w:rsidP="007F4745">
      <w:pPr>
        <w:tabs>
          <w:tab w:val="left" w:pos="9000"/>
        </w:tabs>
        <w:spacing w:line="80" w:lineRule="atLeast"/>
        <w:ind w:right="-108"/>
        <w:jc w:val="both"/>
        <w:rPr>
          <w:rFonts w:ascii="Calibri" w:hAnsi="Calibri" w:cs="Calibri"/>
          <w:sz w:val="22"/>
          <w:szCs w:val="22"/>
        </w:rPr>
      </w:pPr>
    </w:p>
    <w:p w:rsidR="0073112B" w:rsidRPr="002E538C" w:rsidRDefault="0073112B" w:rsidP="0073112B">
      <w:pPr>
        <w:jc w:val="both"/>
        <w:rPr>
          <w:rFonts w:asciiTheme="minorHAnsi" w:hAnsiTheme="minorHAnsi"/>
          <w:b/>
          <w:bCs/>
          <w:color w:val="FFFFFF"/>
        </w:rPr>
      </w:pPr>
      <w:r w:rsidRPr="002E538C">
        <w:rPr>
          <w:rFonts w:asciiTheme="minorHAnsi" w:hAnsiTheme="minorHAnsi"/>
          <w:b/>
          <w:bCs/>
          <w:color w:val="FFFFFF"/>
        </w:rPr>
        <w:t xml:space="preserve">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73112B" w:rsidRPr="002E538C" w:rsidTr="008B10A5">
        <w:tc>
          <w:tcPr>
            <w:tcW w:w="9210" w:type="dxa"/>
            <w:shd w:val="clear" w:color="auto" w:fill="808080"/>
          </w:tcPr>
          <w:p w:rsidR="0073112B" w:rsidRPr="002E538C" w:rsidRDefault="00C47818" w:rsidP="008B10A5">
            <w:pPr>
              <w:jc w:val="both"/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3</w:t>
            </w:r>
            <w:r w:rsidR="0073112B" w:rsidRPr="002E538C">
              <w:rPr>
                <w:rFonts w:asciiTheme="minorHAnsi" w:hAnsiTheme="minorHAnsi"/>
                <w:b/>
                <w:bCs/>
                <w:color w:val="FFFFFF"/>
              </w:rPr>
              <w:t>. Warunki udziału</w:t>
            </w:r>
            <w:r w:rsidR="002C37D9">
              <w:rPr>
                <w:rFonts w:asciiTheme="minorHAnsi" w:hAnsiTheme="minorHAnsi"/>
                <w:b/>
                <w:bCs/>
                <w:color w:val="FFFFFF"/>
              </w:rPr>
              <w:t xml:space="preserve"> i kryteria oceny</w:t>
            </w:r>
          </w:p>
        </w:tc>
      </w:tr>
    </w:tbl>
    <w:p w:rsidR="0073112B" w:rsidRPr="002E538C" w:rsidRDefault="0073112B" w:rsidP="0073112B">
      <w:pPr>
        <w:jc w:val="both"/>
        <w:rPr>
          <w:rFonts w:asciiTheme="minorHAnsi" w:hAnsiTheme="minorHAnsi"/>
          <w:b/>
          <w:bCs/>
          <w:color w:val="FFFFFF"/>
        </w:rPr>
      </w:pPr>
      <w:proofErr w:type="spellStart"/>
      <w:r w:rsidRPr="002E538C">
        <w:rPr>
          <w:rFonts w:asciiTheme="minorHAnsi" w:hAnsiTheme="minorHAnsi"/>
          <w:b/>
          <w:bCs/>
          <w:color w:val="FFFFFF"/>
        </w:rPr>
        <w:t>runki</w:t>
      </w:r>
      <w:proofErr w:type="spellEnd"/>
      <w:r w:rsidRPr="002E538C">
        <w:rPr>
          <w:rFonts w:asciiTheme="minorHAnsi" w:hAnsiTheme="minorHAnsi"/>
          <w:b/>
          <w:bCs/>
          <w:color w:val="FFFFFF"/>
        </w:rPr>
        <w:t xml:space="preserve"> udziału</w:t>
      </w:r>
    </w:p>
    <w:p w:rsidR="0027312B" w:rsidRPr="002E538C" w:rsidRDefault="0027312B" w:rsidP="0027312B">
      <w:pPr>
        <w:jc w:val="both"/>
        <w:rPr>
          <w:rFonts w:asciiTheme="minorHAnsi" w:hAnsiTheme="minorHAnsi"/>
          <w:u w:val="single"/>
        </w:rPr>
      </w:pPr>
      <w:r w:rsidRPr="002E538C">
        <w:rPr>
          <w:rFonts w:asciiTheme="minorHAnsi" w:hAnsiTheme="minorHAnsi"/>
          <w:u w:val="single"/>
        </w:rPr>
        <w:t xml:space="preserve">1. </w:t>
      </w:r>
      <w:r>
        <w:rPr>
          <w:rFonts w:asciiTheme="minorHAnsi" w:hAnsiTheme="minorHAnsi"/>
          <w:u w:val="single"/>
        </w:rPr>
        <w:t xml:space="preserve"> </w:t>
      </w:r>
      <w:r w:rsidRPr="002E538C">
        <w:rPr>
          <w:rFonts w:asciiTheme="minorHAnsi" w:hAnsiTheme="minorHAnsi"/>
          <w:u w:val="single"/>
        </w:rPr>
        <w:t>O udzielenie zamówienia mogą ubiegać się Wykonawc</w:t>
      </w:r>
      <w:r>
        <w:rPr>
          <w:rFonts w:asciiTheme="minorHAnsi" w:hAnsiTheme="minorHAnsi"/>
          <w:u w:val="single"/>
        </w:rPr>
        <w:t>a</w:t>
      </w:r>
      <w:r w:rsidRPr="002E538C">
        <w:rPr>
          <w:rFonts w:asciiTheme="minorHAnsi" w:hAnsiTheme="minorHAnsi"/>
          <w:u w:val="single"/>
        </w:rPr>
        <w:t xml:space="preserve">, który: </w:t>
      </w:r>
    </w:p>
    <w:p w:rsidR="0027312B" w:rsidRPr="002E538C" w:rsidRDefault="0027312B" w:rsidP="002731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2E538C">
        <w:rPr>
          <w:rFonts w:asciiTheme="minorHAnsi" w:hAnsiTheme="minorHAnsi"/>
        </w:rPr>
        <w:t>Posiada niezbędną wiedzę i doświadczenie, co oznacza, że:</w:t>
      </w:r>
    </w:p>
    <w:p w:rsidR="007066C1" w:rsidRPr="00C47818" w:rsidRDefault="007066C1" w:rsidP="00C4781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C47818">
        <w:rPr>
          <w:rFonts w:asciiTheme="minorHAnsi" w:hAnsiTheme="minorHAnsi"/>
        </w:rPr>
        <w:t>Posiada wyższe wykształcenie przyrodnicze,</w:t>
      </w:r>
    </w:p>
    <w:p w:rsidR="007066C1" w:rsidRPr="00C47818" w:rsidRDefault="007066C1" w:rsidP="00C4781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C47818">
        <w:rPr>
          <w:rFonts w:asciiTheme="minorHAnsi" w:hAnsiTheme="minorHAnsi"/>
        </w:rPr>
        <w:t xml:space="preserve">Brał udział w merytorycznym opracowaniu materiałów informacyjno-edukacyjnych lub merytorycznym opracowaniu działań edukacyjnych o podobnej tematyce w min. </w:t>
      </w:r>
      <w:r w:rsidR="009F5F2F">
        <w:rPr>
          <w:rFonts w:asciiTheme="minorHAnsi" w:hAnsiTheme="minorHAnsi"/>
        </w:rPr>
        <w:t>2</w:t>
      </w:r>
      <w:r w:rsidRPr="00C47818">
        <w:rPr>
          <w:rFonts w:asciiTheme="minorHAnsi" w:hAnsiTheme="minorHAnsi"/>
        </w:rPr>
        <w:t xml:space="preserve"> projektach o koszcie całkowitym min. 200 000 zł w okresie 2011-2016,</w:t>
      </w:r>
    </w:p>
    <w:p w:rsidR="007066C1" w:rsidRPr="00C47818" w:rsidRDefault="007066C1" w:rsidP="00C47818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C47818">
        <w:rPr>
          <w:rFonts w:asciiTheme="minorHAnsi" w:hAnsiTheme="minorHAnsi"/>
        </w:rPr>
        <w:t>Ma doświadczenie w pracy charakteryzującej się bezpośrednim kontaktem z mieszkańcami obszarów Natura 2000 w związku z ochroną karpackich rzek (np. prowadzeniu konsultacji, warsztatów).</w:t>
      </w:r>
    </w:p>
    <w:p w:rsidR="007066C1" w:rsidRPr="001B13BA" w:rsidRDefault="007066C1" w:rsidP="007066C1">
      <w:pPr>
        <w:spacing w:after="60"/>
        <w:jc w:val="both"/>
        <w:rPr>
          <w:rFonts w:asciiTheme="minorHAnsi" w:hAnsiTheme="minorHAnsi" w:cstheme="minorHAnsi"/>
        </w:rPr>
      </w:pPr>
    </w:p>
    <w:p w:rsidR="0027312B" w:rsidRPr="002E538C" w:rsidRDefault="0027312B" w:rsidP="0027312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2E538C">
        <w:rPr>
          <w:rFonts w:asciiTheme="minorHAnsi" w:hAnsiTheme="minorHAnsi"/>
        </w:rPr>
        <w:t xml:space="preserve">Nie </w:t>
      </w:r>
      <w:r>
        <w:rPr>
          <w:rFonts w:asciiTheme="minorHAnsi" w:hAnsiTheme="minorHAnsi"/>
        </w:rPr>
        <w:t>jest</w:t>
      </w:r>
      <w:r w:rsidRPr="002E538C">
        <w:rPr>
          <w:rFonts w:asciiTheme="minorHAnsi" w:hAnsiTheme="minorHAnsi"/>
        </w:rPr>
        <w:t xml:space="preserve"> powiązan</w:t>
      </w:r>
      <w:r>
        <w:rPr>
          <w:rFonts w:asciiTheme="minorHAnsi" w:hAnsiTheme="minorHAnsi"/>
        </w:rPr>
        <w:t>y</w:t>
      </w:r>
      <w:r w:rsidRPr="002E538C">
        <w:rPr>
          <w:rFonts w:asciiTheme="minorHAnsi" w:hAnsiTheme="minorHAnsi"/>
        </w:rPr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:rsidR="0027312B" w:rsidRPr="002E538C" w:rsidRDefault="0027312B" w:rsidP="0027312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2E538C">
        <w:rPr>
          <w:rFonts w:asciiTheme="minorHAnsi" w:hAnsiTheme="minorHAnsi"/>
        </w:rPr>
        <w:t>uczestniczeniu w spółce jako wspólnik spółki cywilnej lub spółki osobowej;</w:t>
      </w:r>
    </w:p>
    <w:p w:rsidR="0027312B" w:rsidRPr="002E538C" w:rsidRDefault="0027312B" w:rsidP="0027312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2E538C">
        <w:rPr>
          <w:rFonts w:asciiTheme="minorHAnsi" w:hAnsiTheme="minorHAnsi"/>
        </w:rPr>
        <w:t>posiadaniu co najmniej 10% udziału lub akcji, o ile niższy próg nie wynika z przepisów prawa;</w:t>
      </w:r>
    </w:p>
    <w:p w:rsidR="0027312B" w:rsidRPr="002E538C" w:rsidRDefault="0027312B" w:rsidP="0027312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2E538C">
        <w:rPr>
          <w:rFonts w:asciiTheme="minorHAnsi" w:hAnsiTheme="minorHAnsi"/>
        </w:rPr>
        <w:t>pełnieniu funkcji członka organu nadzorczego lub zarządzającego, prokurenta, pełnomocnika;</w:t>
      </w:r>
    </w:p>
    <w:p w:rsidR="0027312B" w:rsidRPr="002E538C" w:rsidRDefault="0027312B" w:rsidP="0027312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 w:rsidRPr="002E538C">
        <w:rPr>
          <w:rFonts w:asciiTheme="minorHAnsi" w:hAnsiTheme="minorHAnsi"/>
        </w:rPr>
        <w:t>pozostawaniu w związku małżeńskim, w stosunku pokrewieństwa lub powinowactwa w linii prostej (rodzice, dzieci, wnuki, teściowie, zięć, synowa) w stosunku pokrewieństwa drugiego stopnia lub powinowactwa drugiego stopnia w linii bocznej (rodzeństwo, krewni małżonka/i) lub pozostawania w stosunku przysposobienia, opieki lub kurateli.</w:t>
      </w:r>
    </w:p>
    <w:p w:rsidR="0027312B" w:rsidRPr="002E538C" w:rsidRDefault="0027312B" w:rsidP="0027312B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W sytuacji wystąpienia powiązania Wykonawcy będzie podlegał odrzuceniu z postępowania.</w:t>
      </w:r>
    </w:p>
    <w:p w:rsidR="0027312B" w:rsidRDefault="0027312B" w:rsidP="007066C1">
      <w:pPr>
        <w:spacing w:after="60"/>
        <w:jc w:val="both"/>
        <w:rPr>
          <w:rFonts w:asciiTheme="minorHAnsi" w:hAnsiTheme="minorHAnsi" w:cstheme="minorHAnsi"/>
        </w:rPr>
      </w:pPr>
    </w:p>
    <w:p w:rsidR="0073112B" w:rsidRPr="00B310DB" w:rsidRDefault="0073112B" w:rsidP="007311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Dodatkowo Wykonawca oświadcza, iż jego </w:t>
      </w:r>
      <w:r w:rsidRPr="00B310DB">
        <w:rPr>
          <w:rFonts w:asciiTheme="minorHAnsi" w:hAnsiTheme="minorHAnsi"/>
        </w:rPr>
        <w:t>łączne zaangażowanie zawodowe w realizację wszystkich projektów finansowanych z funduszy strukturalnych i Funduszu Spójności</w:t>
      </w:r>
      <w:r>
        <w:rPr>
          <w:rFonts w:asciiTheme="minorHAnsi" w:hAnsiTheme="minorHAnsi"/>
        </w:rPr>
        <w:t xml:space="preserve"> (</w:t>
      </w:r>
      <w:r w:rsidRPr="00B310DB">
        <w:rPr>
          <w:rFonts w:asciiTheme="minorHAnsi" w:hAnsiTheme="minorHAnsi"/>
          <w:b/>
        </w:rPr>
        <w:t>wliczając wykonanie przedmiotowego dzieła</w:t>
      </w:r>
      <w:r>
        <w:rPr>
          <w:rFonts w:asciiTheme="minorHAnsi" w:hAnsiTheme="minorHAnsi"/>
        </w:rPr>
        <w:t>)</w:t>
      </w:r>
      <w:r w:rsidRPr="00B310DB">
        <w:rPr>
          <w:rFonts w:asciiTheme="minorHAnsi" w:hAnsiTheme="minorHAnsi"/>
        </w:rPr>
        <w:t xml:space="preserve"> oraz działań</w:t>
      </w:r>
      <w:r>
        <w:rPr>
          <w:rFonts w:asciiTheme="minorHAnsi" w:hAnsiTheme="minorHAnsi"/>
        </w:rPr>
        <w:t xml:space="preserve"> finansowanych z innych źródeł i</w:t>
      </w:r>
      <w:r w:rsidRPr="00B310DB">
        <w:rPr>
          <w:rFonts w:asciiTheme="minorHAnsi" w:hAnsiTheme="minorHAnsi"/>
        </w:rPr>
        <w:t xml:space="preserve"> podmiotów, nie przekr</w:t>
      </w:r>
      <w:r>
        <w:rPr>
          <w:rFonts w:asciiTheme="minorHAnsi" w:hAnsiTheme="minorHAnsi"/>
        </w:rPr>
        <w:t>o</w:t>
      </w:r>
      <w:r w:rsidRPr="00B310DB">
        <w:rPr>
          <w:rFonts w:asciiTheme="minorHAnsi" w:hAnsiTheme="minorHAnsi"/>
        </w:rPr>
        <w:t>cz</w:t>
      </w:r>
      <w:r>
        <w:rPr>
          <w:rFonts w:asciiTheme="minorHAnsi" w:hAnsiTheme="minorHAnsi"/>
        </w:rPr>
        <w:t>y</w:t>
      </w:r>
      <w:r w:rsidRPr="00B310DB">
        <w:rPr>
          <w:rFonts w:asciiTheme="minorHAnsi" w:hAnsiTheme="minorHAnsi"/>
        </w:rPr>
        <w:t xml:space="preserve"> </w:t>
      </w:r>
      <w:r w:rsidRPr="00B310DB">
        <w:rPr>
          <w:rFonts w:asciiTheme="minorHAnsi" w:hAnsiTheme="minorHAnsi"/>
          <w:b/>
        </w:rPr>
        <w:t>276 godzin miesięcznie</w:t>
      </w:r>
      <w:r w:rsidRPr="00B310DB">
        <w:rPr>
          <w:rFonts w:asciiTheme="minorHAnsi" w:hAnsiTheme="minorHAnsi"/>
        </w:rPr>
        <w:t>. Limit zaangażowania zawodowego, dotyczy wszystkich form zaangażowania zawodowego, w szczególności:</w:t>
      </w:r>
    </w:p>
    <w:p w:rsidR="0073112B" w:rsidRPr="00B310DB" w:rsidRDefault="0073112B" w:rsidP="0073112B">
      <w:pPr>
        <w:ind w:left="708"/>
        <w:jc w:val="both"/>
        <w:rPr>
          <w:rFonts w:asciiTheme="minorHAnsi" w:hAnsiTheme="minorHAnsi"/>
        </w:rPr>
      </w:pPr>
      <w:r w:rsidRPr="00B310DB">
        <w:rPr>
          <w:rFonts w:asciiTheme="minorHAnsi" w:hAnsiTheme="minorHAnsi"/>
        </w:rPr>
        <w:t>- w przypadku stosunku pracy -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73112B" w:rsidRPr="00B310DB" w:rsidRDefault="0073112B" w:rsidP="0073112B">
      <w:pPr>
        <w:ind w:left="708"/>
        <w:jc w:val="both"/>
        <w:rPr>
          <w:rFonts w:asciiTheme="minorHAnsi" w:hAnsiTheme="minorHAnsi"/>
        </w:rPr>
      </w:pPr>
      <w:r w:rsidRPr="00B310DB">
        <w:rPr>
          <w:rFonts w:asciiTheme="minorHAnsi" w:hAnsiTheme="minorHAnsi"/>
        </w:rPr>
        <w:t>- w przypadku stosunku cywilnoprawnego, samozatrudnienia oraz innych form zaangażowania - uwzględnia czas faktycznie przepracowany, w tym czas zaangażowania w ramach własnej działalności gospodarczej poza projektami (o ile dotyczy).</w:t>
      </w:r>
    </w:p>
    <w:p w:rsidR="0073112B" w:rsidRPr="002E538C" w:rsidRDefault="0073112B" w:rsidP="0073112B">
      <w:pPr>
        <w:ind w:left="1440"/>
        <w:jc w:val="both"/>
        <w:rPr>
          <w:rFonts w:asciiTheme="minorHAnsi" w:hAnsiTheme="minorHAnsi"/>
        </w:rPr>
      </w:pPr>
    </w:p>
    <w:p w:rsidR="0073112B" w:rsidRPr="002E538C" w:rsidRDefault="0027312B" w:rsidP="0073112B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  <w:u w:val="single"/>
        </w:rPr>
        <w:t>2. Kryteria oceny warunków udziału w postępowaniu</w:t>
      </w:r>
    </w:p>
    <w:p w:rsidR="0027312B" w:rsidRDefault="0027312B" w:rsidP="0027312B">
      <w:pPr>
        <w:spacing w:after="60"/>
        <w:jc w:val="both"/>
        <w:rPr>
          <w:rFonts w:asciiTheme="minorHAnsi" w:hAnsiTheme="minorHAnsi" w:cstheme="minorHAnsi"/>
        </w:rPr>
      </w:pPr>
    </w:p>
    <w:p w:rsidR="0027312B" w:rsidRDefault="0027312B" w:rsidP="0027312B">
      <w:pPr>
        <w:spacing w:after="60"/>
        <w:jc w:val="both"/>
        <w:rPr>
          <w:rFonts w:asciiTheme="minorHAnsi" w:hAnsiTheme="minorHAnsi" w:cstheme="minorHAnsi"/>
        </w:rPr>
      </w:pPr>
      <w:r w:rsidRPr="002E538C">
        <w:rPr>
          <w:rFonts w:asciiTheme="minorHAnsi" w:hAnsiTheme="minorHAnsi"/>
        </w:rPr>
        <w:lastRenderedPageBreak/>
        <w:t xml:space="preserve">2.1 Zamawiający oceni, czy Wykonawca spełnia warunki, o których mowa w pkt. 1 na podstawie złożonego wraz z ofertą </w:t>
      </w:r>
      <w:r w:rsidRPr="002C37D9">
        <w:rPr>
          <w:rFonts w:asciiTheme="minorHAnsi" w:hAnsiTheme="minorHAnsi"/>
        </w:rPr>
        <w:t xml:space="preserve">oświadczenia o potwierdzeniu spełniania warunków udziału w </w:t>
      </w:r>
      <w:r w:rsidRPr="009F5F2F">
        <w:rPr>
          <w:rFonts w:asciiTheme="minorHAnsi" w:hAnsiTheme="minorHAnsi"/>
        </w:rPr>
        <w:t>postępowaniu (zał. 2) oraz o braku powiązań osobowych lub kapitałowych (zał. 3) oraz na podstawie złożonych wraz z ofertą referencji i CV</w:t>
      </w:r>
      <w:r w:rsidR="009F5F2F" w:rsidRPr="009F5F2F">
        <w:rPr>
          <w:rFonts w:asciiTheme="minorHAnsi" w:hAnsiTheme="minorHAnsi"/>
        </w:rPr>
        <w:t>.</w:t>
      </w:r>
    </w:p>
    <w:p w:rsidR="0073112B" w:rsidRDefault="0073112B" w:rsidP="007066C1">
      <w:pPr>
        <w:spacing w:after="60"/>
        <w:jc w:val="both"/>
        <w:rPr>
          <w:rFonts w:asciiTheme="minorHAnsi" w:hAnsiTheme="minorHAnsi" w:cstheme="minorHAnsi"/>
        </w:rPr>
      </w:pPr>
    </w:p>
    <w:p w:rsidR="002C37D9" w:rsidRDefault="002C37D9" w:rsidP="002C37D9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2.2 Ocena spełniania warunków udziału w postępowaniu zostanie dokonana na zasadzie: „spełnia - nie spełnia”. Wykonawca, który nie spełni któregokolwiek z warunków zostanie odrzucony w postępowaniu.</w:t>
      </w:r>
    </w:p>
    <w:p w:rsidR="002C37D9" w:rsidRDefault="002C37D9" w:rsidP="002C37D9">
      <w:pPr>
        <w:jc w:val="both"/>
        <w:rPr>
          <w:rFonts w:asciiTheme="minorHAnsi" w:hAnsiTheme="minorHAnsi"/>
        </w:rPr>
      </w:pPr>
    </w:p>
    <w:p w:rsidR="002C37D9" w:rsidRPr="002E538C" w:rsidRDefault="002C37D9" w:rsidP="002C37D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Pr="000540AD">
        <w:rPr>
          <w:rFonts w:asciiTheme="minorHAnsi" w:hAnsiTheme="minorHAnsi"/>
        </w:rPr>
        <w:t>3 Ocenie w kryteriach oceny ofert będą podlegały tylko oferty tych wykonawców, którzy spełnią warunki udziału w postępowaniu</w:t>
      </w:r>
      <w:r>
        <w:rPr>
          <w:rFonts w:asciiTheme="minorHAnsi" w:hAnsiTheme="minorHAnsi"/>
        </w:rPr>
        <w:t>.</w:t>
      </w:r>
    </w:p>
    <w:p w:rsidR="002C37D9" w:rsidRDefault="002C37D9" w:rsidP="007066C1">
      <w:pPr>
        <w:spacing w:after="60"/>
        <w:jc w:val="both"/>
        <w:rPr>
          <w:rFonts w:asciiTheme="minorHAnsi" w:hAnsiTheme="minorHAnsi" w:cstheme="minorHAnsi"/>
        </w:rPr>
      </w:pPr>
    </w:p>
    <w:p w:rsidR="002C37D9" w:rsidRDefault="002C37D9" w:rsidP="007066C1">
      <w:pPr>
        <w:spacing w:after="60"/>
        <w:jc w:val="both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/>
        </w:rPr>
        <w:t xml:space="preserve">3. </w:t>
      </w:r>
      <w:r w:rsidRPr="002E538C">
        <w:rPr>
          <w:rFonts w:asciiTheme="minorHAnsi" w:hAnsiTheme="minorHAnsi"/>
        </w:rPr>
        <w:t>Oferty zostaną ocenione przez Zamawiającego w oparciu o następujące kryteria i ich znaczenie: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267"/>
        <w:gridCol w:w="2302"/>
        <w:gridCol w:w="2066"/>
      </w:tblGrid>
      <w:tr w:rsidR="002C37D9" w:rsidRPr="002E538C" w:rsidTr="002C37D9">
        <w:tc>
          <w:tcPr>
            <w:tcW w:w="435" w:type="dxa"/>
            <w:shd w:val="clear" w:color="auto" w:fill="E0E0E0"/>
            <w:vAlign w:val="center"/>
          </w:tcPr>
          <w:p w:rsidR="002C37D9" w:rsidRPr="002E538C" w:rsidRDefault="002C37D9" w:rsidP="008B10A5">
            <w:pPr>
              <w:jc w:val="center"/>
              <w:rPr>
                <w:rFonts w:asciiTheme="minorHAnsi" w:hAnsiTheme="minorHAnsi"/>
              </w:rPr>
            </w:pPr>
            <w:r w:rsidRPr="002E538C">
              <w:rPr>
                <w:rFonts w:asciiTheme="minorHAnsi" w:hAnsiTheme="minorHAnsi"/>
              </w:rPr>
              <w:t>Lp.</w:t>
            </w:r>
          </w:p>
        </w:tc>
        <w:tc>
          <w:tcPr>
            <w:tcW w:w="4267" w:type="dxa"/>
            <w:shd w:val="clear" w:color="auto" w:fill="E0E0E0"/>
            <w:vAlign w:val="center"/>
          </w:tcPr>
          <w:p w:rsidR="002C37D9" w:rsidRPr="002E538C" w:rsidRDefault="002C37D9" w:rsidP="008B10A5">
            <w:pPr>
              <w:jc w:val="center"/>
              <w:rPr>
                <w:rFonts w:asciiTheme="minorHAnsi" w:hAnsiTheme="minorHAnsi"/>
              </w:rPr>
            </w:pPr>
            <w:r w:rsidRPr="002E538C">
              <w:rPr>
                <w:rFonts w:asciiTheme="minorHAnsi" w:hAnsiTheme="minorHAnsi"/>
              </w:rPr>
              <w:t>Kryterium</w:t>
            </w:r>
          </w:p>
        </w:tc>
        <w:tc>
          <w:tcPr>
            <w:tcW w:w="2302" w:type="dxa"/>
            <w:shd w:val="clear" w:color="auto" w:fill="E0E0E0"/>
            <w:vAlign w:val="center"/>
          </w:tcPr>
          <w:p w:rsidR="002C37D9" w:rsidRPr="002E538C" w:rsidRDefault="002C37D9" w:rsidP="008B10A5">
            <w:pPr>
              <w:jc w:val="center"/>
              <w:rPr>
                <w:rFonts w:asciiTheme="minorHAnsi" w:hAnsiTheme="minorHAnsi"/>
              </w:rPr>
            </w:pPr>
            <w:r w:rsidRPr="002E538C">
              <w:rPr>
                <w:rFonts w:asciiTheme="minorHAnsi" w:hAnsiTheme="minorHAnsi"/>
              </w:rPr>
              <w:t>Znaczenie procentowe kryterium</w:t>
            </w:r>
          </w:p>
        </w:tc>
        <w:tc>
          <w:tcPr>
            <w:tcW w:w="2066" w:type="dxa"/>
            <w:shd w:val="clear" w:color="auto" w:fill="E0E0E0"/>
            <w:vAlign w:val="center"/>
          </w:tcPr>
          <w:p w:rsidR="002C37D9" w:rsidRPr="002E538C" w:rsidRDefault="002C37D9" w:rsidP="008B10A5">
            <w:pPr>
              <w:jc w:val="center"/>
              <w:rPr>
                <w:rFonts w:asciiTheme="minorHAnsi" w:hAnsiTheme="minorHAnsi"/>
              </w:rPr>
            </w:pPr>
            <w:r w:rsidRPr="002E538C">
              <w:rPr>
                <w:rFonts w:asciiTheme="minorHAnsi" w:hAnsiTheme="minorHAnsi"/>
              </w:rPr>
              <w:t>Maksymalna liczba punktów, jakie może otrzymać oferent za dane kryterium</w:t>
            </w:r>
          </w:p>
        </w:tc>
      </w:tr>
      <w:tr w:rsidR="002C37D9" w:rsidRPr="00E42891" w:rsidTr="002C37D9">
        <w:tc>
          <w:tcPr>
            <w:tcW w:w="435" w:type="dxa"/>
            <w:vAlign w:val="center"/>
          </w:tcPr>
          <w:p w:rsidR="002C37D9" w:rsidRPr="00E42891" w:rsidRDefault="002C37D9" w:rsidP="008B10A5">
            <w:pPr>
              <w:jc w:val="center"/>
              <w:rPr>
                <w:rFonts w:ascii="Calibri" w:hAnsi="Calibri"/>
              </w:rPr>
            </w:pPr>
            <w:r w:rsidRPr="00E42891">
              <w:rPr>
                <w:rFonts w:ascii="Calibri" w:hAnsi="Calibri"/>
              </w:rPr>
              <w:t>1.</w:t>
            </w:r>
          </w:p>
        </w:tc>
        <w:tc>
          <w:tcPr>
            <w:tcW w:w="4267" w:type="dxa"/>
          </w:tcPr>
          <w:p w:rsidR="002C37D9" w:rsidRPr="00E42891" w:rsidRDefault="002C37D9" w:rsidP="008B10A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Cena </w:t>
            </w:r>
            <w:r w:rsidRPr="00E42891">
              <w:rPr>
                <w:rFonts w:ascii="Calibri" w:hAnsi="Calibri"/>
                <w:b/>
                <w:bCs/>
              </w:rPr>
              <w:t>brutto za wykonanie całego zakresu zamówienia</w:t>
            </w:r>
          </w:p>
        </w:tc>
        <w:tc>
          <w:tcPr>
            <w:tcW w:w="2302" w:type="dxa"/>
            <w:vAlign w:val="center"/>
          </w:tcPr>
          <w:p w:rsidR="002C37D9" w:rsidRPr="00E42891" w:rsidRDefault="002C37D9" w:rsidP="008B10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E42891">
              <w:rPr>
                <w:rFonts w:ascii="Calibri" w:hAnsi="Calibri"/>
              </w:rPr>
              <w:t>0 %</w:t>
            </w:r>
          </w:p>
        </w:tc>
        <w:tc>
          <w:tcPr>
            <w:tcW w:w="2066" w:type="dxa"/>
            <w:vAlign w:val="center"/>
          </w:tcPr>
          <w:p w:rsidR="002C37D9" w:rsidRPr="00E42891" w:rsidRDefault="002C37D9" w:rsidP="008B10A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E42891">
              <w:rPr>
                <w:rFonts w:ascii="Calibri" w:hAnsi="Calibri"/>
              </w:rPr>
              <w:t>0 pkt</w:t>
            </w:r>
          </w:p>
        </w:tc>
      </w:tr>
    </w:tbl>
    <w:p w:rsidR="007066C1" w:rsidRPr="00763A74" w:rsidRDefault="007066C1" w:rsidP="007066C1">
      <w:pPr>
        <w:spacing w:after="60"/>
        <w:jc w:val="both"/>
        <w:rPr>
          <w:rFonts w:asciiTheme="minorHAnsi" w:hAnsiTheme="minorHAnsi" w:cstheme="minorHAnsi"/>
        </w:rPr>
      </w:pPr>
    </w:p>
    <w:p w:rsidR="002C37D9" w:rsidRPr="007C2CC3" w:rsidRDefault="002C37D9" w:rsidP="002C37D9">
      <w:pPr>
        <w:tabs>
          <w:tab w:val="left" w:pos="4962"/>
        </w:tabs>
        <w:jc w:val="both"/>
        <w:rPr>
          <w:rFonts w:asciiTheme="minorHAnsi" w:hAnsiTheme="minorHAnsi" w:cs="Calibri"/>
          <w:b/>
          <w:bCs/>
        </w:rPr>
      </w:pPr>
      <w:r w:rsidRPr="007C2CC3">
        <w:rPr>
          <w:rFonts w:asciiTheme="minorHAnsi" w:hAnsiTheme="minorHAnsi" w:cs="Calibri"/>
          <w:b/>
          <w:bCs/>
        </w:rPr>
        <w:t>Cena brutto:</w:t>
      </w:r>
    </w:p>
    <w:p w:rsidR="002C37D9" w:rsidRPr="007C2CC3" w:rsidRDefault="002C37D9" w:rsidP="002C37D9">
      <w:pPr>
        <w:tabs>
          <w:tab w:val="left" w:pos="4962"/>
        </w:tabs>
        <w:jc w:val="both"/>
        <w:rPr>
          <w:rFonts w:asciiTheme="minorHAnsi" w:hAnsiTheme="minorHAnsi" w:cs="Calibri"/>
          <w:b/>
          <w:bCs/>
        </w:rPr>
      </w:pPr>
      <w:r w:rsidRPr="007C2CC3">
        <w:rPr>
          <w:rFonts w:asciiTheme="minorHAnsi" w:hAnsiTheme="minorHAnsi" w:cs="Calibri"/>
        </w:rPr>
        <w:t xml:space="preserve">                                                                             </w:t>
      </w:r>
      <w:r w:rsidRPr="007C2CC3">
        <w:rPr>
          <w:rFonts w:asciiTheme="minorHAnsi" w:hAnsiTheme="minorHAnsi" w:cs="Calibri"/>
          <w:b/>
          <w:bCs/>
        </w:rPr>
        <w:t>(</w:t>
      </w:r>
      <w:proofErr w:type="spellStart"/>
      <w:r w:rsidRPr="007C2CC3">
        <w:rPr>
          <w:rFonts w:asciiTheme="minorHAnsi" w:hAnsiTheme="minorHAnsi" w:cs="Calibri"/>
          <w:b/>
          <w:bCs/>
        </w:rPr>
        <w:t>Cmin</w:t>
      </w:r>
      <w:proofErr w:type="spellEnd"/>
      <w:r w:rsidRPr="007C2CC3">
        <w:rPr>
          <w:rFonts w:asciiTheme="minorHAnsi" w:hAnsiTheme="minorHAnsi" w:cs="Calibri"/>
          <w:b/>
          <w:bCs/>
        </w:rPr>
        <w:t>/</w:t>
      </w:r>
      <w:proofErr w:type="spellStart"/>
      <w:r w:rsidRPr="007C2CC3">
        <w:rPr>
          <w:rFonts w:asciiTheme="minorHAnsi" w:hAnsiTheme="minorHAnsi" w:cs="Calibri"/>
          <w:b/>
          <w:bCs/>
        </w:rPr>
        <w:t>Cof</w:t>
      </w:r>
      <w:proofErr w:type="spellEnd"/>
      <w:r w:rsidRPr="007C2CC3">
        <w:rPr>
          <w:rFonts w:asciiTheme="minorHAnsi" w:hAnsiTheme="minorHAnsi" w:cs="Calibri"/>
          <w:b/>
          <w:bCs/>
        </w:rPr>
        <w:t>)*100*40%</w:t>
      </w:r>
    </w:p>
    <w:p w:rsidR="002C37D9" w:rsidRPr="007C2CC3" w:rsidRDefault="002C37D9" w:rsidP="002C37D9">
      <w:pPr>
        <w:jc w:val="both"/>
        <w:rPr>
          <w:rFonts w:asciiTheme="minorHAnsi" w:hAnsiTheme="minorHAnsi" w:cs="Calibri"/>
        </w:rPr>
      </w:pPr>
      <w:r w:rsidRPr="007C2CC3">
        <w:rPr>
          <w:rFonts w:asciiTheme="minorHAnsi" w:hAnsiTheme="minorHAnsi" w:cs="Calibri"/>
        </w:rPr>
        <w:t>Gdzie:</w:t>
      </w:r>
    </w:p>
    <w:p w:rsidR="002C37D9" w:rsidRPr="007C2CC3" w:rsidRDefault="002C37D9" w:rsidP="002C37D9">
      <w:pPr>
        <w:jc w:val="both"/>
        <w:rPr>
          <w:rFonts w:asciiTheme="minorHAnsi" w:hAnsiTheme="minorHAnsi" w:cs="Calibri"/>
        </w:rPr>
      </w:pPr>
      <w:proofErr w:type="spellStart"/>
      <w:r w:rsidRPr="007C2CC3">
        <w:rPr>
          <w:rFonts w:asciiTheme="minorHAnsi" w:hAnsiTheme="minorHAnsi" w:cs="Calibri"/>
        </w:rPr>
        <w:t>Cmin</w:t>
      </w:r>
      <w:proofErr w:type="spellEnd"/>
      <w:r w:rsidRPr="007C2CC3">
        <w:rPr>
          <w:rFonts w:asciiTheme="minorHAnsi" w:hAnsiTheme="minorHAnsi" w:cs="Calibri"/>
        </w:rPr>
        <w:t xml:space="preserve"> – najniższa cena spośród wszystkich ważnych ofert</w:t>
      </w:r>
    </w:p>
    <w:p w:rsidR="002C37D9" w:rsidRPr="007C2CC3" w:rsidRDefault="002C37D9" w:rsidP="002C37D9">
      <w:pPr>
        <w:jc w:val="both"/>
        <w:rPr>
          <w:rFonts w:asciiTheme="minorHAnsi" w:hAnsiTheme="minorHAnsi" w:cs="Calibri"/>
        </w:rPr>
      </w:pPr>
      <w:proofErr w:type="spellStart"/>
      <w:r w:rsidRPr="007C2CC3">
        <w:rPr>
          <w:rFonts w:asciiTheme="minorHAnsi" w:hAnsiTheme="minorHAnsi" w:cs="Calibri"/>
        </w:rPr>
        <w:t>Cof</w:t>
      </w:r>
      <w:proofErr w:type="spellEnd"/>
      <w:r w:rsidRPr="007C2CC3">
        <w:rPr>
          <w:rFonts w:asciiTheme="minorHAnsi" w:hAnsiTheme="minorHAnsi" w:cs="Calibri"/>
        </w:rPr>
        <w:t xml:space="preserve"> – cena oferenta</w:t>
      </w:r>
    </w:p>
    <w:p w:rsidR="002C37D9" w:rsidRPr="007C2CC3" w:rsidRDefault="002C37D9" w:rsidP="002C37D9">
      <w:pPr>
        <w:rPr>
          <w:rFonts w:asciiTheme="minorHAnsi" w:hAnsiTheme="minorHAnsi" w:cs="Calibri"/>
        </w:rPr>
      </w:pPr>
      <w:r w:rsidRPr="007C2CC3">
        <w:rPr>
          <w:rFonts w:asciiTheme="minorHAnsi" w:hAnsiTheme="minorHAnsi" w:cs="Calibri"/>
        </w:rPr>
        <w:t>Ocenie podlegać będzie cena brutto oferty. Jeśli dwóch lub więcej Oferentów zaoferuje w sumie taką samą cenę brutto, wtedy każdy z nich otrzyma taką samą pozycję w rankingu, co przełoży się na identyczną liczbę punktów.</w:t>
      </w:r>
      <w:r>
        <w:rPr>
          <w:rFonts w:asciiTheme="minorHAnsi" w:hAnsiTheme="minorHAnsi" w:cs="Calibri"/>
        </w:rPr>
        <w:t xml:space="preserve"> Wówczas decydujące będzie doświadczenie.</w:t>
      </w:r>
    </w:p>
    <w:p w:rsidR="002C37D9" w:rsidRPr="007C2CC3" w:rsidRDefault="002C37D9" w:rsidP="002C37D9">
      <w:pPr>
        <w:jc w:val="both"/>
        <w:rPr>
          <w:rFonts w:asciiTheme="minorHAnsi" w:hAnsiTheme="minorHAnsi" w:cs="Calibri"/>
        </w:rPr>
      </w:pPr>
    </w:p>
    <w:p w:rsidR="002C37D9" w:rsidRPr="002E538C" w:rsidRDefault="002C37D9" w:rsidP="002C37D9">
      <w:pPr>
        <w:rPr>
          <w:rFonts w:asciiTheme="minorHAnsi" w:hAnsiTheme="minorHAnsi"/>
          <w:b/>
          <w:bCs/>
        </w:rPr>
      </w:pPr>
      <w:r w:rsidRPr="002E538C">
        <w:rPr>
          <w:rFonts w:asciiTheme="minorHAnsi" w:hAnsiTheme="minorHAnsi"/>
          <w:b/>
          <w:bCs/>
        </w:rPr>
        <w:t>Wykonawca maksymalnie może zdobyć 100 pkt</w:t>
      </w:r>
      <w:r w:rsidR="00C47818">
        <w:rPr>
          <w:rFonts w:asciiTheme="minorHAnsi" w:hAnsiTheme="minorHAnsi"/>
          <w:b/>
          <w:bCs/>
        </w:rPr>
        <w:t>.</w:t>
      </w:r>
    </w:p>
    <w:p w:rsidR="002C37D9" w:rsidRPr="002E538C" w:rsidRDefault="002C37D9" w:rsidP="002C37D9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Za najkorzystniejszą zostanie uznana oferta, nie podlegająca odrzuceniu, która otrzyma największą liczbę punktów. </w:t>
      </w:r>
    </w:p>
    <w:p w:rsidR="002C37D9" w:rsidRPr="002E538C" w:rsidRDefault="002C37D9" w:rsidP="002C37D9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Wybór najkorzystniejszej oferty nastąpi z wyłączeniem przepisów, zasad i trybów przewidzianych w ustawie z dnia 29 stycznia 2004 r. Prawo zamówień publicznych (Dz.U. Nr 19, poz. 177 z późniejszymi zmianami) ze względu na to, iż Zamawiający nie jest Zamawiającym w rozumieniu cytowanej wyżej ustawy i nie zachodzą okoliczności, o których mowa w art. 3 ust. 1 pkt 5 i 6 tejże ustawy. </w:t>
      </w:r>
    </w:p>
    <w:p w:rsidR="00CE0CC3" w:rsidRDefault="00CE0CC3" w:rsidP="00DD2FE3">
      <w:pPr>
        <w:autoSpaceDE w:val="0"/>
        <w:autoSpaceDN w:val="0"/>
        <w:adjustRightInd w:val="0"/>
        <w:jc w:val="both"/>
        <w:rPr>
          <w:rFonts w:asciiTheme="minorHAnsi" w:hAnsiTheme="minorHAnsi"/>
          <w:highlight w:val="yellow"/>
        </w:rPr>
      </w:pPr>
    </w:p>
    <w:p w:rsidR="00DD2FE3" w:rsidRDefault="00DD2FE3" w:rsidP="00DD2FE3">
      <w:pPr>
        <w:autoSpaceDE w:val="0"/>
        <w:autoSpaceDN w:val="0"/>
        <w:adjustRightInd w:val="0"/>
        <w:ind w:right="70"/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Zamawiający zastrzega sobie możliwość nie podjęcia, przerwania współpracy z </w:t>
      </w:r>
      <w:r w:rsidR="00D90A65">
        <w:rPr>
          <w:rFonts w:asciiTheme="minorHAnsi" w:hAnsiTheme="minorHAnsi"/>
        </w:rPr>
        <w:t>Wykonawcą</w:t>
      </w:r>
      <w:r w:rsidRPr="002E538C">
        <w:rPr>
          <w:rFonts w:asciiTheme="minorHAnsi" w:hAnsiTheme="minorHAnsi"/>
        </w:rPr>
        <w:t xml:space="preserve"> – w przypadku nie uzyskania zgody, ze strony Instytucji Zarządzającej na finansowanie jakiegokolwiek etapu realizacji projektu. </w:t>
      </w:r>
    </w:p>
    <w:p w:rsidR="008A0E81" w:rsidRPr="002E538C" w:rsidRDefault="008A0E81" w:rsidP="00DD2FE3">
      <w:pPr>
        <w:autoSpaceDE w:val="0"/>
        <w:autoSpaceDN w:val="0"/>
        <w:adjustRightInd w:val="0"/>
        <w:ind w:right="70"/>
        <w:jc w:val="both"/>
        <w:rPr>
          <w:rFonts w:asciiTheme="minorHAnsi" w:hAnsiTheme="minorHAnsi"/>
        </w:rPr>
      </w:pPr>
    </w:p>
    <w:p w:rsidR="00DD2FE3" w:rsidRPr="002E538C" w:rsidRDefault="00DD2FE3" w:rsidP="00DD2FE3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DD2FE3" w:rsidRPr="002E538C" w:rsidTr="00716CF2">
        <w:tc>
          <w:tcPr>
            <w:tcW w:w="9210" w:type="dxa"/>
            <w:shd w:val="clear" w:color="auto" w:fill="808080"/>
          </w:tcPr>
          <w:p w:rsidR="00DD2FE3" w:rsidRPr="002E538C" w:rsidRDefault="00C47818" w:rsidP="00716CF2">
            <w:pPr>
              <w:jc w:val="both"/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4</w:t>
            </w:r>
            <w:r w:rsidR="00DD2FE3" w:rsidRPr="002E538C">
              <w:rPr>
                <w:rFonts w:asciiTheme="minorHAnsi" w:hAnsiTheme="minorHAnsi"/>
                <w:b/>
                <w:bCs/>
                <w:color w:val="FFFFFF"/>
              </w:rPr>
              <w:t>. Wymagane dokumenty</w:t>
            </w:r>
          </w:p>
        </w:tc>
      </w:tr>
    </w:tbl>
    <w:p w:rsidR="00DD2FE3" w:rsidRPr="002E538C" w:rsidRDefault="00DD2FE3" w:rsidP="00DD2FE3">
      <w:pPr>
        <w:jc w:val="both"/>
        <w:rPr>
          <w:rFonts w:asciiTheme="minorHAnsi" w:hAnsiTheme="minorHAnsi"/>
        </w:rPr>
      </w:pPr>
    </w:p>
    <w:p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1. Wypełniony formularz Oferty (załącznik nr 1);</w:t>
      </w:r>
    </w:p>
    <w:p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2. Oświadczenie – prezentacja potencjału Oferenta (załą</w:t>
      </w:r>
      <w:r w:rsidR="00C47818">
        <w:rPr>
          <w:rFonts w:asciiTheme="minorHAnsi" w:hAnsiTheme="minorHAnsi"/>
        </w:rPr>
        <w:t>cznik nr 2 w</w:t>
      </w:r>
      <w:r w:rsidR="00C47818" w:rsidRPr="009F5F2F">
        <w:rPr>
          <w:rFonts w:asciiTheme="minorHAnsi" w:hAnsiTheme="minorHAnsi"/>
        </w:rPr>
        <w:t>raz z CV i referencjami)</w:t>
      </w:r>
    </w:p>
    <w:p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3. Oświadczenie o braku powiązań kapitałowych lub osobowych (załącznik nr 3).</w:t>
      </w:r>
    </w:p>
    <w:p w:rsidR="00DD2FE3" w:rsidRPr="002E538C" w:rsidRDefault="00DD2FE3" w:rsidP="00DD2FE3">
      <w:pPr>
        <w:jc w:val="both"/>
        <w:rPr>
          <w:rFonts w:asciiTheme="minorHAnsi" w:hAnsiTheme="minorHAnsi"/>
        </w:rPr>
      </w:pPr>
    </w:p>
    <w:p w:rsidR="00E3406F" w:rsidRDefault="00DD2FE3" w:rsidP="00E3406F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Dokumenty powinny zostać złożone w formie oryginału</w:t>
      </w:r>
      <w:r w:rsidR="00E3406F">
        <w:rPr>
          <w:rFonts w:asciiTheme="minorHAnsi" w:hAnsiTheme="minorHAnsi"/>
        </w:rPr>
        <w:t>,</w:t>
      </w:r>
      <w:r w:rsidRPr="002E538C">
        <w:rPr>
          <w:rFonts w:asciiTheme="minorHAnsi" w:hAnsiTheme="minorHAnsi"/>
        </w:rPr>
        <w:t xml:space="preserve"> kopii potwierdzonej za zgodno</w:t>
      </w:r>
      <w:r w:rsidR="00D516B4">
        <w:rPr>
          <w:rFonts w:asciiTheme="minorHAnsi" w:hAnsiTheme="minorHAnsi"/>
        </w:rPr>
        <w:t>ść z oryginałem przez Wykonawcę</w:t>
      </w:r>
      <w:r w:rsidR="00E3406F">
        <w:rPr>
          <w:rFonts w:asciiTheme="minorHAnsi" w:hAnsiTheme="minorHAnsi"/>
        </w:rPr>
        <w:t xml:space="preserve"> lub skanu przesłanego mailem.</w:t>
      </w:r>
    </w:p>
    <w:p w:rsidR="00E3406F" w:rsidRDefault="00E3406F" w:rsidP="00E3406F">
      <w:pPr>
        <w:jc w:val="both"/>
        <w:rPr>
          <w:rFonts w:asciiTheme="minorHAnsi" w:hAnsiTheme="minorHAnsi"/>
        </w:rPr>
      </w:pPr>
    </w:p>
    <w:p w:rsidR="00E3406F" w:rsidRPr="002E538C" w:rsidRDefault="00E3406F" w:rsidP="00E3406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</w:t>
      </w:r>
      <w:r w:rsidRPr="002E538C">
        <w:rPr>
          <w:rFonts w:asciiTheme="minorHAnsi" w:hAnsiTheme="minorHAnsi"/>
        </w:rPr>
        <w:t>, którego oferta zostanie wybrana jako najkorzystniejsza (w przypadku składania oferty drogą elektroniczną) obligatoryjnie dostarczy wszystkie dokumenty w formie oryginału lub kopii potwierdzonej za zgodność z oryginałem przed datą zawarcia umowy.</w:t>
      </w:r>
    </w:p>
    <w:p w:rsidR="00E3406F" w:rsidRPr="002E538C" w:rsidRDefault="00E3406F" w:rsidP="00E3406F">
      <w:pPr>
        <w:jc w:val="both"/>
        <w:rPr>
          <w:rFonts w:asciiTheme="minorHAnsi" w:hAnsiTheme="minorHAnsi"/>
        </w:rPr>
      </w:pPr>
    </w:p>
    <w:p w:rsidR="00DD2FE3" w:rsidRPr="002E538C" w:rsidRDefault="00DD2FE3" w:rsidP="00DD2FE3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DD2FE3" w:rsidRPr="002E538C" w:rsidTr="00716CF2">
        <w:tc>
          <w:tcPr>
            <w:tcW w:w="9210" w:type="dxa"/>
            <w:shd w:val="clear" w:color="auto" w:fill="808080"/>
          </w:tcPr>
          <w:p w:rsidR="00DD2FE3" w:rsidRPr="002E538C" w:rsidRDefault="00E3406F" w:rsidP="00716CF2">
            <w:pPr>
              <w:jc w:val="both"/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5</w:t>
            </w:r>
            <w:r w:rsidR="00DD2FE3" w:rsidRPr="002E538C">
              <w:rPr>
                <w:rFonts w:asciiTheme="minorHAnsi" w:hAnsiTheme="minorHAnsi"/>
                <w:b/>
                <w:bCs/>
                <w:color w:val="FFFFFF"/>
              </w:rPr>
              <w:t>. Miejsce i termin składania ofert</w:t>
            </w:r>
          </w:p>
        </w:tc>
      </w:tr>
    </w:tbl>
    <w:p w:rsidR="00DD2FE3" w:rsidRPr="002E538C" w:rsidRDefault="00DD2FE3" w:rsidP="00DD2FE3">
      <w:pPr>
        <w:jc w:val="both"/>
        <w:rPr>
          <w:rFonts w:asciiTheme="minorHAnsi" w:hAnsiTheme="minorHAnsi"/>
        </w:rPr>
      </w:pPr>
    </w:p>
    <w:p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1. Ofertę należy złożyć w terminie do </w:t>
      </w:r>
      <w:r w:rsidR="00D516B4" w:rsidRPr="009F5F2F">
        <w:rPr>
          <w:rFonts w:asciiTheme="minorHAnsi" w:hAnsiTheme="minorHAnsi"/>
        </w:rPr>
        <w:t>2</w:t>
      </w:r>
      <w:r w:rsidR="00E3406F" w:rsidRPr="009F5F2F">
        <w:rPr>
          <w:rFonts w:asciiTheme="minorHAnsi" w:hAnsiTheme="minorHAnsi"/>
        </w:rPr>
        <w:t>8</w:t>
      </w:r>
      <w:r w:rsidRPr="009F5F2F">
        <w:rPr>
          <w:rFonts w:asciiTheme="minorHAnsi" w:hAnsiTheme="minorHAnsi"/>
        </w:rPr>
        <w:t xml:space="preserve"> kwietnia 2017 r., do godz. 1</w:t>
      </w:r>
      <w:r w:rsidR="00E3406F" w:rsidRPr="009F5F2F">
        <w:rPr>
          <w:rFonts w:asciiTheme="minorHAnsi" w:hAnsiTheme="minorHAnsi"/>
        </w:rPr>
        <w:t>5</w:t>
      </w:r>
      <w:r w:rsidRPr="009F5F2F">
        <w:rPr>
          <w:rFonts w:asciiTheme="minorHAnsi" w:hAnsiTheme="minorHAnsi"/>
        </w:rPr>
        <w:t>.00</w:t>
      </w:r>
    </w:p>
    <w:p w:rsidR="00DD2FE3" w:rsidRPr="002E538C" w:rsidRDefault="00DD2FE3" w:rsidP="00DD4AB9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lastRenderedPageBreak/>
        <w:t xml:space="preserve">osobiście w siedzibie Fundacji </w:t>
      </w:r>
      <w:r w:rsidR="007A4312" w:rsidRPr="002E538C">
        <w:rPr>
          <w:rFonts w:asciiTheme="minorHAnsi" w:hAnsiTheme="minorHAnsi"/>
        </w:rPr>
        <w:t>Wspierania Inicjatyw Ekologicznych</w:t>
      </w:r>
      <w:r w:rsidRPr="002E538C">
        <w:rPr>
          <w:rFonts w:asciiTheme="minorHAnsi" w:hAnsiTheme="minorHAnsi"/>
        </w:rPr>
        <w:t xml:space="preserve">, ul. </w:t>
      </w:r>
      <w:r w:rsidR="007A4312" w:rsidRPr="002E538C">
        <w:rPr>
          <w:rFonts w:asciiTheme="minorHAnsi" w:hAnsiTheme="minorHAnsi"/>
        </w:rPr>
        <w:t>Czysta 17/4</w:t>
      </w:r>
      <w:r w:rsidRPr="002E538C">
        <w:rPr>
          <w:rFonts w:asciiTheme="minorHAnsi" w:hAnsiTheme="minorHAnsi"/>
        </w:rPr>
        <w:t xml:space="preserve">, </w:t>
      </w:r>
      <w:r w:rsidR="007A4312" w:rsidRPr="002E538C">
        <w:rPr>
          <w:rFonts w:asciiTheme="minorHAnsi" w:hAnsiTheme="minorHAnsi"/>
        </w:rPr>
        <w:t>31-121 Kraków</w:t>
      </w:r>
      <w:r w:rsidRPr="002E538C">
        <w:rPr>
          <w:rFonts w:asciiTheme="minorHAnsi" w:hAnsiTheme="minorHAnsi"/>
        </w:rPr>
        <w:t xml:space="preserve">, od </w:t>
      </w:r>
      <w:r w:rsidR="00AF6544">
        <w:rPr>
          <w:rFonts w:asciiTheme="minorHAnsi" w:hAnsiTheme="minorHAnsi"/>
        </w:rPr>
        <w:t>poniedziałku do piątku w godz. 9</w:t>
      </w:r>
      <w:r w:rsidRPr="002E538C">
        <w:rPr>
          <w:rFonts w:asciiTheme="minorHAnsi" w:hAnsiTheme="minorHAnsi"/>
        </w:rPr>
        <w:t>.00-1</w:t>
      </w:r>
      <w:r w:rsidR="00AF6544">
        <w:rPr>
          <w:rFonts w:asciiTheme="minorHAnsi" w:hAnsiTheme="minorHAnsi"/>
        </w:rPr>
        <w:t>5</w:t>
      </w:r>
      <w:r w:rsidRPr="002E538C">
        <w:rPr>
          <w:rFonts w:asciiTheme="minorHAnsi" w:hAnsiTheme="minorHAnsi"/>
        </w:rPr>
        <w:t xml:space="preserve">.00, w zaklejonej kopercie, z dopiskiem: </w:t>
      </w:r>
      <w:r w:rsidRPr="002E538C">
        <w:rPr>
          <w:rFonts w:asciiTheme="minorHAnsi" w:hAnsiTheme="minorHAnsi"/>
          <w:b/>
        </w:rPr>
        <w:t xml:space="preserve">„Zapytanie ofertowe na </w:t>
      </w:r>
      <w:r w:rsidR="00E3406F">
        <w:rPr>
          <w:rFonts w:asciiTheme="minorHAnsi" w:hAnsiTheme="minorHAnsi"/>
          <w:b/>
        </w:rPr>
        <w:t xml:space="preserve">opracowanie merytoryczne </w:t>
      </w:r>
      <w:r w:rsidR="00E3406F">
        <w:rPr>
          <w:rFonts w:asciiTheme="minorHAnsi" w:hAnsiTheme="minorHAnsi" w:cstheme="minorHAnsi"/>
          <w:b/>
          <w:bCs/>
        </w:rPr>
        <w:t>ULOTEK i BIULETYNU</w:t>
      </w:r>
      <w:r w:rsidR="00E3406F" w:rsidRPr="001B13BA">
        <w:rPr>
          <w:rFonts w:asciiTheme="minorHAnsi" w:hAnsiTheme="minorHAnsi" w:cstheme="minorHAnsi"/>
          <w:b/>
          <w:bCs/>
        </w:rPr>
        <w:t xml:space="preserve"> „Rzeki Karpackie – Czysta Natura 2000”</w:t>
      </w:r>
    </w:p>
    <w:p w:rsidR="00DD2FE3" w:rsidRPr="007714A8" w:rsidRDefault="00DD2FE3" w:rsidP="007714A8">
      <w:pPr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drogą pocztową Fundacja </w:t>
      </w:r>
      <w:r w:rsidR="007A4312" w:rsidRPr="002E538C">
        <w:rPr>
          <w:rFonts w:asciiTheme="minorHAnsi" w:hAnsiTheme="minorHAnsi"/>
        </w:rPr>
        <w:t>Wspierania Inicjatyw Ekologicznych, ul. Czysta 17/4, 31-121 Kraków</w:t>
      </w:r>
      <w:r w:rsidRPr="002E538C">
        <w:rPr>
          <w:rFonts w:asciiTheme="minorHAnsi" w:hAnsiTheme="minorHAnsi"/>
        </w:rPr>
        <w:t>, z dopiskiem:</w:t>
      </w:r>
      <w:r w:rsidR="007A4312" w:rsidRPr="002E538C">
        <w:rPr>
          <w:rFonts w:asciiTheme="minorHAnsi" w:hAnsiTheme="minorHAnsi"/>
          <w:b/>
        </w:rPr>
        <w:t xml:space="preserve"> „</w:t>
      </w:r>
      <w:r w:rsidR="007714A8" w:rsidRPr="002E538C">
        <w:rPr>
          <w:rFonts w:asciiTheme="minorHAnsi" w:hAnsiTheme="minorHAnsi"/>
          <w:b/>
        </w:rPr>
        <w:t xml:space="preserve">Zapytanie ofertowe </w:t>
      </w:r>
      <w:r w:rsidR="00E3406F">
        <w:rPr>
          <w:rFonts w:asciiTheme="minorHAnsi" w:hAnsiTheme="minorHAnsi"/>
          <w:b/>
        </w:rPr>
        <w:t xml:space="preserve">opracowanie merytoryczne </w:t>
      </w:r>
      <w:r w:rsidR="00E3406F">
        <w:rPr>
          <w:rFonts w:asciiTheme="minorHAnsi" w:hAnsiTheme="minorHAnsi" w:cstheme="minorHAnsi"/>
          <w:b/>
          <w:bCs/>
        </w:rPr>
        <w:t>ULOTEK i BIULETYNU</w:t>
      </w:r>
      <w:r w:rsidR="00E3406F" w:rsidRPr="001B13BA">
        <w:rPr>
          <w:rFonts w:asciiTheme="minorHAnsi" w:hAnsiTheme="minorHAnsi" w:cstheme="minorHAnsi"/>
          <w:b/>
          <w:bCs/>
        </w:rPr>
        <w:t xml:space="preserve"> „Rzeki Karpackie – Czysta Natura 2000”</w:t>
      </w:r>
      <w:r w:rsidR="007714A8">
        <w:rPr>
          <w:rFonts w:asciiTheme="minorHAnsi" w:hAnsiTheme="minorHAnsi"/>
        </w:rPr>
        <w:t>, p</w:t>
      </w:r>
      <w:r w:rsidRPr="007714A8">
        <w:rPr>
          <w:rFonts w:asciiTheme="minorHAnsi" w:hAnsiTheme="minorHAnsi"/>
        </w:rPr>
        <w:t>rzy czym za datę i godzinę dostarczenia dokumentu uważa się datę i godzinę wpływu dokumentu do siedziby F</w:t>
      </w:r>
      <w:r w:rsidR="007A4312" w:rsidRPr="007714A8">
        <w:rPr>
          <w:rFonts w:asciiTheme="minorHAnsi" w:hAnsiTheme="minorHAnsi"/>
        </w:rPr>
        <w:t>WIE</w:t>
      </w:r>
      <w:r w:rsidRPr="007714A8">
        <w:rPr>
          <w:rFonts w:asciiTheme="minorHAnsi" w:hAnsiTheme="minorHAnsi"/>
        </w:rPr>
        <w:t>.</w:t>
      </w:r>
    </w:p>
    <w:p w:rsidR="00DD2FE3" w:rsidRPr="002E538C" w:rsidRDefault="00DD2FE3" w:rsidP="00DD2FE3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DD2FE3" w:rsidRPr="002E538C" w:rsidTr="00716CF2">
        <w:trPr>
          <w:trHeight w:val="261"/>
        </w:trPr>
        <w:tc>
          <w:tcPr>
            <w:tcW w:w="9210" w:type="dxa"/>
            <w:shd w:val="clear" w:color="auto" w:fill="808080"/>
          </w:tcPr>
          <w:p w:rsidR="00DD2FE3" w:rsidRPr="002E538C" w:rsidRDefault="00E3406F" w:rsidP="00716CF2">
            <w:pPr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6</w:t>
            </w:r>
            <w:r w:rsidR="00DD2FE3" w:rsidRPr="002E538C">
              <w:rPr>
                <w:rFonts w:asciiTheme="minorHAnsi" w:hAnsiTheme="minorHAnsi"/>
                <w:b/>
                <w:bCs/>
                <w:color w:val="FFFFFF"/>
              </w:rPr>
              <w:t>. Unieważnienie postępowania</w:t>
            </w:r>
          </w:p>
        </w:tc>
      </w:tr>
    </w:tbl>
    <w:p w:rsidR="00DD2FE3" w:rsidRPr="002E538C" w:rsidRDefault="00DD2FE3" w:rsidP="00DD2FE3">
      <w:pPr>
        <w:rPr>
          <w:rFonts w:asciiTheme="minorHAnsi" w:hAnsiTheme="minorHAnsi"/>
        </w:rPr>
      </w:pPr>
    </w:p>
    <w:p w:rsidR="00DD2FE3" w:rsidRPr="002E538C" w:rsidRDefault="00DD2FE3" w:rsidP="00A81899">
      <w:pPr>
        <w:jc w:val="both"/>
        <w:rPr>
          <w:rFonts w:asciiTheme="minorHAnsi" w:hAnsiTheme="minorHAnsi"/>
          <w:b/>
        </w:rPr>
      </w:pPr>
      <w:r w:rsidRPr="002E538C">
        <w:rPr>
          <w:rFonts w:asciiTheme="minorHAnsi" w:hAnsiTheme="minorHAnsi"/>
        </w:rPr>
        <w:t xml:space="preserve">Zamawiający zastrzega sobie możliwość unieważnienia postępowania, w szczególności, gdy wybrana oferta przekracza kwotę przeznaczoną na realizację w/w zadań w budżecie projektu: </w:t>
      </w:r>
      <w:r w:rsidRPr="002E538C">
        <w:rPr>
          <w:rFonts w:asciiTheme="minorHAnsi" w:hAnsiTheme="minorHAnsi"/>
          <w:b/>
        </w:rPr>
        <w:t>„</w:t>
      </w:r>
      <w:r w:rsidR="00A81899" w:rsidRPr="002E538C">
        <w:rPr>
          <w:rFonts w:asciiTheme="minorHAnsi" w:hAnsiTheme="minorHAnsi"/>
          <w:b/>
        </w:rPr>
        <w:t xml:space="preserve">Rzeki karpackie – czysta Natura 2000. Kampania edukacji ekologicznej dla społeczności znad dolnej Soły, Czarnej Orawy, Łososiny, Białej Tarnowskiej, Wisłoki z dopływami, </w:t>
      </w:r>
      <w:proofErr w:type="spellStart"/>
      <w:r w:rsidR="00A81899" w:rsidRPr="002E538C">
        <w:rPr>
          <w:rFonts w:asciiTheme="minorHAnsi" w:hAnsiTheme="minorHAnsi"/>
          <w:b/>
        </w:rPr>
        <w:t>Jasiołki</w:t>
      </w:r>
      <w:proofErr w:type="spellEnd"/>
      <w:r w:rsidR="00A81899" w:rsidRPr="002E538C">
        <w:rPr>
          <w:rFonts w:asciiTheme="minorHAnsi" w:hAnsiTheme="minorHAnsi"/>
          <w:b/>
        </w:rPr>
        <w:t xml:space="preserve"> i środkowego Sanu”.</w:t>
      </w:r>
    </w:p>
    <w:p w:rsidR="00A81899" w:rsidRPr="002E538C" w:rsidRDefault="00A81899" w:rsidP="00A81899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DD2FE3" w:rsidRPr="002E538C" w:rsidTr="00716CF2">
        <w:tc>
          <w:tcPr>
            <w:tcW w:w="9210" w:type="dxa"/>
            <w:shd w:val="clear" w:color="auto" w:fill="808080"/>
          </w:tcPr>
          <w:p w:rsidR="00DD2FE3" w:rsidRPr="002E538C" w:rsidRDefault="00E3406F" w:rsidP="00716CF2">
            <w:pPr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7</w:t>
            </w:r>
            <w:r w:rsidR="00DD2FE3" w:rsidRPr="002E538C">
              <w:rPr>
                <w:rFonts w:asciiTheme="minorHAnsi" w:hAnsiTheme="minorHAnsi"/>
                <w:b/>
                <w:bCs/>
                <w:color w:val="FFFFFF"/>
              </w:rPr>
              <w:t>. Pozostałe informacje</w:t>
            </w:r>
          </w:p>
        </w:tc>
      </w:tr>
    </w:tbl>
    <w:p w:rsidR="00DD2FE3" w:rsidRPr="002E538C" w:rsidRDefault="00DD2FE3" w:rsidP="00DD2FE3">
      <w:pPr>
        <w:rPr>
          <w:rFonts w:asciiTheme="minorHAnsi" w:hAnsiTheme="minorHAnsi"/>
        </w:rPr>
      </w:pPr>
    </w:p>
    <w:p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1. Zamawiający będzie rozpatrywał tylko te oferty, które będą zawierały wszystkie załączniki.</w:t>
      </w:r>
    </w:p>
    <w:p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2. Zamawiający zastrzega sobie możliwość zmiany lub uzupełnienia treści Zapytania Ofertowego, przed upływem terminu na składanie ofert.</w:t>
      </w:r>
    </w:p>
    <w:p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Jeżeli wprowadzone zmiany lub uzupełnienie treści Zapytania Ofertowego będą wymagały zmiany treści ofert, Zamawiający przedłuży termin składania ofert o czas potrzebny na dokonanie zmian w ofertach.</w:t>
      </w:r>
    </w:p>
    <w:p w:rsidR="00DD2FE3" w:rsidRPr="002E538C" w:rsidRDefault="002C37D9" w:rsidP="00DD2FE3">
      <w:pPr>
        <w:tabs>
          <w:tab w:val="center" w:pos="4536"/>
          <w:tab w:val="right" w:pos="907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DD2FE3" w:rsidRPr="002E538C">
        <w:rPr>
          <w:rFonts w:asciiTheme="minorHAnsi" w:hAnsiTheme="minorHAnsi"/>
        </w:rPr>
        <w:t xml:space="preserve">. Zamawiający zastrzega sobie prawo do rozwiązania umowy z Wykonawcą w przypadku wcześniejszego zakończenia realizacji projektu, w szczególności związanego z decyzją Instytucji Zarządzającej o wcześniejszym rozwiązaniu umowy o dofinansowanie projektu w ramach Programu Operacyjnego </w:t>
      </w:r>
      <w:r w:rsidR="00A81899" w:rsidRPr="002E538C">
        <w:rPr>
          <w:rFonts w:asciiTheme="minorHAnsi" w:hAnsiTheme="minorHAnsi"/>
        </w:rPr>
        <w:t xml:space="preserve">Infrastruktura i Środowisko </w:t>
      </w:r>
      <w:r w:rsidR="00DD2FE3" w:rsidRPr="002E538C">
        <w:rPr>
          <w:rFonts w:asciiTheme="minorHAnsi" w:hAnsiTheme="minorHAnsi"/>
        </w:rPr>
        <w:t xml:space="preserve"> na lata 2014-2020. W tym przypadku Wykonawca otrzyma wynagrodzenie za realizowane </w:t>
      </w:r>
      <w:r w:rsidR="00A81899" w:rsidRPr="002E538C">
        <w:rPr>
          <w:rFonts w:asciiTheme="minorHAnsi" w:hAnsiTheme="minorHAnsi"/>
        </w:rPr>
        <w:t xml:space="preserve">do tego czasu </w:t>
      </w:r>
      <w:r w:rsidR="00DD2FE3" w:rsidRPr="002E538C">
        <w:rPr>
          <w:rFonts w:asciiTheme="minorHAnsi" w:hAnsiTheme="minorHAnsi"/>
        </w:rPr>
        <w:t xml:space="preserve">zadania.  </w:t>
      </w:r>
    </w:p>
    <w:p w:rsidR="00DD2FE3" w:rsidRPr="002E538C" w:rsidRDefault="002C37D9" w:rsidP="00DD2FE3">
      <w:pPr>
        <w:tabs>
          <w:tab w:val="center" w:pos="4536"/>
          <w:tab w:val="right" w:pos="9072"/>
        </w:tabs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4</w:t>
      </w:r>
      <w:r w:rsidR="00DD2FE3" w:rsidRPr="002E538C">
        <w:rPr>
          <w:rFonts w:asciiTheme="minorHAnsi" w:hAnsiTheme="minorHAnsi"/>
        </w:rPr>
        <w:t>. Wynagrodzenie za realizację zadań będzie wypłacane po zakończeniu realiz</w:t>
      </w:r>
      <w:r w:rsidR="00A81899" w:rsidRPr="002E538C">
        <w:rPr>
          <w:rFonts w:asciiTheme="minorHAnsi" w:hAnsiTheme="minorHAnsi"/>
        </w:rPr>
        <w:t>acji</w:t>
      </w:r>
      <w:r w:rsidR="00DD2FE3" w:rsidRPr="002E538C">
        <w:rPr>
          <w:rFonts w:asciiTheme="minorHAnsi" w:hAnsiTheme="minorHAnsi"/>
        </w:rPr>
        <w:t xml:space="preserve"> </w:t>
      </w:r>
      <w:r w:rsidR="00A81899" w:rsidRPr="002E538C">
        <w:rPr>
          <w:rFonts w:asciiTheme="minorHAnsi" w:hAnsiTheme="minorHAnsi"/>
        </w:rPr>
        <w:t xml:space="preserve">danego etapu </w:t>
      </w:r>
      <w:r w:rsidR="00DD2FE3" w:rsidRPr="002E538C">
        <w:rPr>
          <w:rFonts w:asciiTheme="minorHAnsi" w:hAnsiTheme="minorHAnsi"/>
        </w:rPr>
        <w:t>zadania, pod warunkiem przedłożenia i zaakceptowania przez Zamawiającego protokołu odbioru prac.</w:t>
      </w:r>
      <w:r w:rsidR="00DD2FE3" w:rsidRPr="002E538C">
        <w:rPr>
          <w:rFonts w:asciiTheme="minorHAnsi" w:hAnsiTheme="minorHAnsi"/>
          <w:color w:val="FF0000"/>
        </w:rPr>
        <w:t xml:space="preserve">  </w:t>
      </w:r>
    </w:p>
    <w:p w:rsidR="00DD2FE3" w:rsidRPr="002E538C" w:rsidRDefault="002C37D9" w:rsidP="00DD2F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DD2FE3" w:rsidRPr="002E538C">
        <w:rPr>
          <w:rFonts w:asciiTheme="minorHAnsi" w:hAnsiTheme="minorHAnsi"/>
        </w:rPr>
        <w:t>. Zamawiający zawrze umowę z Wykonawcą, którego oferta zostanie uznana za ofertę najkorzystniejszą oraz spełni wymogi określone w Zapytaniu Ofertowym.</w:t>
      </w:r>
    </w:p>
    <w:p w:rsidR="00DD2FE3" w:rsidRPr="002E538C" w:rsidRDefault="002C37D9" w:rsidP="00DD2F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DD2FE3" w:rsidRPr="002E538C">
        <w:rPr>
          <w:rFonts w:asciiTheme="minorHAnsi" w:hAnsiTheme="minorHAnsi"/>
        </w:rPr>
        <w:t>. Zapytanie ma charakter porównania ofert i nie stanowi zobowiązania do podpisania umowy.</w:t>
      </w:r>
    </w:p>
    <w:p w:rsidR="00DD2FE3" w:rsidRPr="002E538C" w:rsidRDefault="002C37D9" w:rsidP="00DD2F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DD2FE3" w:rsidRPr="002E538C">
        <w:rPr>
          <w:rFonts w:asciiTheme="minorHAnsi" w:hAnsiTheme="minorHAnsi"/>
        </w:rPr>
        <w:t>. Płatnikiem będzie:</w:t>
      </w:r>
    </w:p>
    <w:p w:rsidR="00DD2FE3" w:rsidRPr="002E538C" w:rsidRDefault="00A81899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Fundacja Wspierania Inicjatyw Ekologicznych</w:t>
      </w:r>
    </w:p>
    <w:p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ul. </w:t>
      </w:r>
      <w:r w:rsidR="00A81899" w:rsidRPr="002E538C">
        <w:rPr>
          <w:rFonts w:asciiTheme="minorHAnsi" w:hAnsiTheme="minorHAnsi"/>
        </w:rPr>
        <w:t>Czysta 17/4, 31-121 Kraków</w:t>
      </w:r>
    </w:p>
    <w:p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Tel. </w:t>
      </w:r>
      <w:r w:rsidR="003E7799" w:rsidRPr="002E538C">
        <w:rPr>
          <w:rFonts w:asciiTheme="minorHAnsi" w:hAnsiTheme="minorHAnsi"/>
        </w:rPr>
        <w:t>691-925-100</w:t>
      </w:r>
    </w:p>
    <w:p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NIP: </w:t>
      </w:r>
      <w:r w:rsidR="00A81899" w:rsidRPr="002E538C">
        <w:rPr>
          <w:rFonts w:asciiTheme="minorHAnsi" w:hAnsiTheme="minorHAnsi"/>
        </w:rPr>
        <w:t>676-10-21-929</w:t>
      </w:r>
    </w:p>
    <w:p w:rsidR="00DD2FE3" w:rsidRDefault="00DD2FE3" w:rsidP="00DD2FE3">
      <w:pPr>
        <w:jc w:val="both"/>
        <w:rPr>
          <w:rFonts w:ascii="Calibri" w:hAnsi="Calibri"/>
        </w:rPr>
      </w:pPr>
      <w:r w:rsidRPr="00093E52">
        <w:rPr>
          <w:rFonts w:asciiTheme="minorHAnsi" w:hAnsiTheme="minorHAnsi"/>
        </w:rPr>
        <w:t>REGON:</w:t>
      </w:r>
      <w:r w:rsidR="00A81899" w:rsidRPr="00093E52">
        <w:rPr>
          <w:rFonts w:asciiTheme="minorHAnsi" w:hAnsiTheme="minorHAnsi"/>
        </w:rPr>
        <w:t xml:space="preserve"> </w:t>
      </w:r>
      <w:r w:rsidR="00093E52" w:rsidRPr="00093E52">
        <w:rPr>
          <w:rFonts w:ascii="Calibri" w:hAnsi="Calibri"/>
        </w:rPr>
        <w:t>350524261</w:t>
      </w:r>
    </w:p>
    <w:p w:rsidR="00DD2FE3" w:rsidRPr="002E538C" w:rsidRDefault="00DD2FE3" w:rsidP="00DD2FE3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DD2FE3" w:rsidRPr="002E538C" w:rsidTr="00716CF2">
        <w:tc>
          <w:tcPr>
            <w:tcW w:w="9210" w:type="dxa"/>
            <w:shd w:val="clear" w:color="auto" w:fill="808080"/>
          </w:tcPr>
          <w:p w:rsidR="00DD2FE3" w:rsidRPr="002E538C" w:rsidRDefault="00E3406F" w:rsidP="00716CF2">
            <w:pPr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8</w:t>
            </w:r>
            <w:r w:rsidR="00DD2FE3" w:rsidRPr="002E538C">
              <w:rPr>
                <w:rFonts w:asciiTheme="minorHAnsi" w:hAnsiTheme="minorHAnsi"/>
                <w:b/>
                <w:bCs/>
                <w:color w:val="FFFFFF"/>
              </w:rPr>
              <w:t>. Osoby uprawnione do porozumiewania się z Wykonawcami</w:t>
            </w:r>
          </w:p>
        </w:tc>
      </w:tr>
    </w:tbl>
    <w:p w:rsidR="00DD2FE3" w:rsidRPr="002E538C" w:rsidRDefault="00DD2FE3" w:rsidP="00DD2FE3">
      <w:pPr>
        <w:rPr>
          <w:rFonts w:asciiTheme="minorHAnsi" w:hAnsiTheme="minorHAnsi"/>
        </w:rPr>
      </w:pPr>
    </w:p>
    <w:p w:rsidR="00DD2FE3" w:rsidRPr="002E538C" w:rsidRDefault="00DD2FE3" w:rsidP="00DD2FE3">
      <w:pPr>
        <w:jc w:val="both"/>
        <w:rPr>
          <w:rFonts w:asciiTheme="minorHAnsi" w:hAnsiTheme="minorHAnsi"/>
        </w:rPr>
      </w:pPr>
      <w:r w:rsidRPr="002E538C">
        <w:rPr>
          <w:rFonts w:asciiTheme="minorHAnsi" w:hAnsiTheme="minorHAnsi"/>
        </w:rPr>
        <w:t>Osobą upoważnioną przez Zamawiającego do kontaktowania się z Wykonawcami są:</w:t>
      </w:r>
    </w:p>
    <w:p w:rsidR="00DD2FE3" w:rsidRPr="002E538C" w:rsidRDefault="00E04B74" w:rsidP="00DD2FE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Justyna Gutowska</w:t>
      </w:r>
      <w:r w:rsidR="00D74909" w:rsidRPr="00D74909">
        <w:rPr>
          <w:rFonts w:asciiTheme="minorHAnsi" w:hAnsiTheme="minorHAnsi"/>
        </w:rPr>
        <w:t xml:space="preserve"> </w:t>
      </w:r>
      <w:r w:rsidR="00D74909">
        <w:rPr>
          <w:rFonts w:asciiTheme="minorHAnsi" w:hAnsiTheme="minorHAnsi"/>
        </w:rPr>
        <w:t xml:space="preserve">– tel. </w:t>
      </w:r>
      <w:r w:rsidR="009F5F2F">
        <w:rPr>
          <w:rFonts w:asciiTheme="minorHAnsi" w:hAnsiTheme="minorHAnsi"/>
        </w:rPr>
        <w:t xml:space="preserve">668-331-892 </w:t>
      </w:r>
      <w:r w:rsidR="00D74909">
        <w:rPr>
          <w:rFonts w:asciiTheme="minorHAnsi" w:hAnsiTheme="minorHAnsi"/>
        </w:rPr>
        <w:t xml:space="preserve">oraz </w:t>
      </w:r>
      <w:r w:rsidR="00D74909" w:rsidRPr="002E538C">
        <w:rPr>
          <w:rFonts w:asciiTheme="minorHAnsi" w:hAnsiTheme="minorHAnsi"/>
        </w:rPr>
        <w:t>Anna Mendel</w:t>
      </w:r>
      <w:r w:rsidR="003E7799" w:rsidRPr="002E538C">
        <w:rPr>
          <w:rFonts w:asciiTheme="minorHAnsi" w:hAnsiTheme="minorHAnsi"/>
        </w:rPr>
        <w:t xml:space="preserve"> </w:t>
      </w:r>
      <w:r w:rsidR="00DD2FE3" w:rsidRPr="002E538C">
        <w:rPr>
          <w:rFonts w:asciiTheme="minorHAnsi" w:hAnsiTheme="minorHAnsi"/>
        </w:rPr>
        <w:t xml:space="preserve">– tel. </w:t>
      </w:r>
      <w:r w:rsidR="003E7799" w:rsidRPr="002E538C">
        <w:rPr>
          <w:rFonts w:asciiTheme="minorHAnsi" w:hAnsiTheme="minorHAnsi"/>
        </w:rPr>
        <w:t>691-925-100</w:t>
      </w:r>
      <w:r w:rsidR="00DD2FE3" w:rsidRPr="002E538C">
        <w:rPr>
          <w:rFonts w:asciiTheme="minorHAnsi" w:hAnsiTheme="minorHAnsi"/>
        </w:rPr>
        <w:t>.</w:t>
      </w:r>
    </w:p>
    <w:p w:rsidR="00DD2FE3" w:rsidRPr="002E538C" w:rsidRDefault="00DD2FE3" w:rsidP="00DD2FE3">
      <w:pPr>
        <w:rPr>
          <w:rFonts w:asciiTheme="minorHAnsi" w:hAnsiTheme="minorHAnsi"/>
        </w:rPr>
      </w:pPr>
    </w:p>
    <w:p w:rsidR="00DD2FE3" w:rsidRPr="002E538C" w:rsidRDefault="00DD2FE3" w:rsidP="00DD2FE3">
      <w:pPr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DD2FE3" w:rsidRPr="002E538C" w:rsidTr="00716CF2">
        <w:tc>
          <w:tcPr>
            <w:tcW w:w="9210" w:type="dxa"/>
            <w:shd w:val="clear" w:color="auto" w:fill="808080"/>
          </w:tcPr>
          <w:p w:rsidR="00DD2FE3" w:rsidRPr="002E538C" w:rsidRDefault="00E3406F" w:rsidP="00E3406F">
            <w:pPr>
              <w:rPr>
                <w:rFonts w:asciiTheme="minorHAnsi" w:hAnsiTheme="minorHAnsi"/>
                <w:b/>
                <w:bCs/>
                <w:color w:val="FFFFFF"/>
              </w:rPr>
            </w:pPr>
            <w:r>
              <w:rPr>
                <w:rFonts w:asciiTheme="minorHAnsi" w:hAnsiTheme="minorHAnsi"/>
                <w:b/>
                <w:bCs/>
                <w:color w:val="FFFFFF"/>
              </w:rPr>
              <w:t>9</w:t>
            </w:r>
            <w:r w:rsidR="00DD2FE3" w:rsidRPr="002E538C">
              <w:rPr>
                <w:rFonts w:asciiTheme="minorHAnsi" w:hAnsiTheme="minorHAnsi"/>
                <w:b/>
                <w:bCs/>
                <w:color w:val="FFFFFF"/>
              </w:rPr>
              <w:t>. Wykaz załączników</w:t>
            </w:r>
          </w:p>
        </w:tc>
      </w:tr>
    </w:tbl>
    <w:p w:rsidR="00DD2FE3" w:rsidRPr="002E538C" w:rsidRDefault="00DD2FE3" w:rsidP="00DD2FE3">
      <w:pPr>
        <w:rPr>
          <w:rFonts w:asciiTheme="minorHAnsi" w:hAnsiTheme="minorHAnsi"/>
        </w:rPr>
      </w:pPr>
    </w:p>
    <w:p w:rsidR="00DD2FE3" w:rsidRPr="002E538C" w:rsidRDefault="00DD2FE3" w:rsidP="00DD2FE3">
      <w:pPr>
        <w:rPr>
          <w:rFonts w:asciiTheme="minorHAnsi" w:hAnsiTheme="minorHAnsi"/>
        </w:rPr>
      </w:pPr>
      <w:r w:rsidRPr="002E538C">
        <w:rPr>
          <w:rFonts w:asciiTheme="minorHAnsi" w:hAnsiTheme="minorHAnsi"/>
        </w:rPr>
        <w:t>Załącznikami do niniejszego Zapytania Ofertowego są: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2767"/>
        <w:gridCol w:w="5507"/>
      </w:tblGrid>
      <w:tr w:rsidR="00DD2FE3" w:rsidRPr="002E538C" w:rsidTr="00D7688C">
        <w:tc>
          <w:tcPr>
            <w:tcW w:w="940" w:type="dxa"/>
            <w:shd w:val="clear" w:color="auto" w:fill="E0E0E0"/>
            <w:vAlign w:val="center"/>
          </w:tcPr>
          <w:p w:rsidR="00DD2FE3" w:rsidRPr="002E538C" w:rsidRDefault="00DD2FE3" w:rsidP="00716CF2">
            <w:pPr>
              <w:jc w:val="center"/>
              <w:rPr>
                <w:rFonts w:asciiTheme="minorHAnsi" w:hAnsiTheme="minorHAnsi"/>
              </w:rPr>
            </w:pPr>
            <w:r w:rsidRPr="002E538C">
              <w:rPr>
                <w:rFonts w:asciiTheme="minorHAnsi" w:hAnsiTheme="minorHAnsi"/>
              </w:rPr>
              <w:t>Lp.</w:t>
            </w:r>
          </w:p>
        </w:tc>
        <w:tc>
          <w:tcPr>
            <w:tcW w:w="2767" w:type="dxa"/>
            <w:shd w:val="clear" w:color="auto" w:fill="E0E0E0"/>
            <w:vAlign w:val="center"/>
          </w:tcPr>
          <w:p w:rsidR="00DD2FE3" w:rsidRPr="002E538C" w:rsidRDefault="00DD2FE3" w:rsidP="00716CF2">
            <w:pPr>
              <w:jc w:val="center"/>
              <w:rPr>
                <w:rFonts w:asciiTheme="minorHAnsi" w:hAnsiTheme="minorHAnsi"/>
              </w:rPr>
            </w:pPr>
            <w:r w:rsidRPr="002E538C">
              <w:rPr>
                <w:rFonts w:asciiTheme="minorHAnsi" w:hAnsiTheme="minorHAnsi"/>
              </w:rPr>
              <w:t>Oznaczenie Załącznika</w:t>
            </w:r>
          </w:p>
        </w:tc>
        <w:tc>
          <w:tcPr>
            <w:tcW w:w="5507" w:type="dxa"/>
            <w:shd w:val="clear" w:color="auto" w:fill="E0E0E0"/>
            <w:vAlign w:val="center"/>
          </w:tcPr>
          <w:p w:rsidR="00DD2FE3" w:rsidRPr="002E538C" w:rsidRDefault="00DD2FE3" w:rsidP="00716CF2">
            <w:pPr>
              <w:jc w:val="center"/>
              <w:rPr>
                <w:rFonts w:asciiTheme="minorHAnsi" w:hAnsiTheme="minorHAnsi"/>
              </w:rPr>
            </w:pPr>
            <w:r w:rsidRPr="002E538C">
              <w:rPr>
                <w:rFonts w:asciiTheme="minorHAnsi" w:hAnsiTheme="minorHAnsi"/>
              </w:rPr>
              <w:t>Nazwa Załącznika</w:t>
            </w:r>
          </w:p>
        </w:tc>
      </w:tr>
      <w:tr w:rsidR="00DD2FE3" w:rsidRPr="002E538C" w:rsidTr="00D7688C">
        <w:tc>
          <w:tcPr>
            <w:tcW w:w="940" w:type="dxa"/>
          </w:tcPr>
          <w:p w:rsidR="00DD2FE3" w:rsidRPr="0017513A" w:rsidRDefault="00DD2FE3" w:rsidP="00716CF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7513A">
              <w:rPr>
                <w:rFonts w:asciiTheme="minorHAnsi" w:hAnsiTheme="minorHAnsi" w:cs="Calibri"/>
                <w:sz w:val="18"/>
                <w:szCs w:val="18"/>
              </w:rPr>
              <w:t>1)</w:t>
            </w:r>
          </w:p>
        </w:tc>
        <w:tc>
          <w:tcPr>
            <w:tcW w:w="2767" w:type="dxa"/>
          </w:tcPr>
          <w:p w:rsidR="00DD2FE3" w:rsidRPr="0017513A" w:rsidRDefault="00DD2FE3" w:rsidP="00716CF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7513A">
              <w:rPr>
                <w:rFonts w:asciiTheme="minorHAnsi" w:hAnsiTheme="minorHAnsi" w:cs="Calibri"/>
                <w:sz w:val="18"/>
                <w:szCs w:val="18"/>
              </w:rPr>
              <w:t>Załącznik nr 1</w:t>
            </w:r>
          </w:p>
        </w:tc>
        <w:tc>
          <w:tcPr>
            <w:tcW w:w="5507" w:type="dxa"/>
          </w:tcPr>
          <w:p w:rsidR="00DD2FE3" w:rsidRPr="0017513A" w:rsidRDefault="00DD2FE3" w:rsidP="00716CF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7513A">
              <w:rPr>
                <w:rFonts w:asciiTheme="minorHAnsi" w:hAnsiTheme="minorHAnsi" w:cs="Calibri"/>
                <w:sz w:val="18"/>
                <w:szCs w:val="18"/>
              </w:rPr>
              <w:t>Wzór Formularza Oferty</w:t>
            </w:r>
          </w:p>
        </w:tc>
      </w:tr>
      <w:tr w:rsidR="00DD2FE3" w:rsidRPr="002E538C" w:rsidTr="00D7688C">
        <w:tc>
          <w:tcPr>
            <w:tcW w:w="940" w:type="dxa"/>
          </w:tcPr>
          <w:p w:rsidR="00DD2FE3" w:rsidRPr="0017513A" w:rsidRDefault="00DD2FE3" w:rsidP="00716CF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7513A">
              <w:rPr>
                <w:rFonts w:asciiTheme="minorHAnsi" w:hAnsiTheme="minorHAnsi" w:cs="Calibri"/>
                <w:sz w:val="18"/>
                <w:szCs w:val="18"/>
              </w:rPr>
              <w:t>2)</w:t>
            </w:r>
          </w:p>
        </w:tc>
        <w:tc>
          <w:tcPr>
            <w:tcW w:w="2767" w:type="dxa"/>
          </w:tcPr>
          <w:p w:rsidR="00DD2FE3" w:rsidRPr="0017513A" w:rsidRDefault="00DD2FE3" w:rsidP="00716CF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7513A">
              <w:rPr>
                <w:rFonts w:asciiTheme="minorHAnsi" w:hAnsiTheme="minorHAnsi" w:cs="Calibri"/>
                <w:sz w:val="18"/>
                <w:szCs w:val="18"/>
              </w:rPr>
              <w:t>Załącznik nr 2</w:t>
            </w:r>
          </w:p>
        </w:tc>
        <w:tc>
          <w:tcPr>
            <w:tcW w:w="5507" w:type="dxa"/>
          </w:tcPr>
          <w:p w:rsidR="00DD2FE3" w:rsidRPr="0017513A" w:rsidRDefault="00984F8D" w:rsidP="00C52689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Wzór </w:t>
            </w:r>
            <w:r w:rsidR="00DD2FE3" w:rsidRPr="0017513A">
              <w:rPr>
                <w:rFonts w:asciiTheme="minorHAnsi" w:hAnsiTheme="minorHAnsi" w:cs="Calibri"/>
                <w:sz w:val="18"/>
                <w:szCs w:val="18"/>
              </w:rPr>
              <w:t>Oświadczeni</w:t>
            </w:r>
            <w:r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="00DD2FE3" w:rsidRPr="0017513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C52689">
              <w:rPr>
                <w:rFonts w:asciiTheme="minorHAnsi" w:hAnsiTheme="minorHAnsi" w:cs="Calibri"/>
                <w:sz w:val="18"/>
                <w:szCs w:val="18"/>
              </w:rPr>
              <w:t>o spełnieniu warunków udziału w postępowaniu</w:t>
            </w:r>
          </w:p>
        </w:tc>
      </w:tr>
      <w:tr w:rsidR="00DD2FE3" w:rsidRPr="002E538C" w:rsidTr="00D7688C">
        <w:tc>
          <w:tcPr>
            <w:tcW w:w="940" w:type="dxa"/>
          </w:tcPr>
          <w:p w:rsidR="00DD2FE3" w:rsidRPr="0017513A" w:rsidRDefault="00DD2FE3" w:rsidP="00716CF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7513A">
              <w:rPr>
                <w:rFonts w:asciiTheme="minorHAnsi" w:hAnsiTheme="minorHAnsi" w:cs="Calibri"/>
                <w:sz w:val="18"/>
                <w:szCs w:val="18"/>
              </w:rPr>
              <w:t>3)</w:t>
            </w:r>
          </w:p>
        </w:tc>
        <w:tc>
          <w:tcPr>
            <w:tcW w:w="2767" w:type="dxa"/>
          </w:tcPr>
          <w:p w:rsidR="00DD2FE3" w:rsidRPr="0017513A" w:rsidRDefault="00DD2FE3" w:rsidP="00716CF2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17513A">
              <w:rPr>
                <w:rFonts w:asciiTheme="minorHAnsi" w:hAnsiTheme="minorHAnsi" w:cs="Calibri"/>
                <w:sz w:val="18"/>
                <w:szCs w:val="18"/>
              </w:rPr>
              <w:t>Załącznik nr 3</w:t>
            </w:r>
          </w:p>
        </w:tc>
        <w:tc>
          <w:tcPr>
            <w:tcW w:w="5507" w:type="dxa"/>
          </w:tcPr>
          <w:p w:rsidR="00DD2FE3" w:rsidRPr="0017513A" w:rsidRDefault="00984F8D" w:rsidP="00984F8D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Wzór </w:t>
            </w:r>
            <w:r w:rsidR="00DD2FE3" w:rsidRPr="0017513A">
              <w:rPr>
                <w:rFonts w:asciiTheme="minorHAnsi" w:hAnsiTheme="minorHAnsi" w:cs="Calibri"/>
                <w:sz w:val="18"/>
                <w:szCs w:val="18"/>
              </w:rPr>
              <w:t>Oświadczeni</w:t>
            </w:r>
            <w:r>
              <w:rPr>
                <w:rFonts w:asciiTheme="minorHAnsi" w:hAnsiTheme="minorHAnsi" w:cs="Calibri"/>
                <w:sz w:val="18"/>
                <w:szCs w:val="18"/>
              </w:rPr>
              <w:t>a</w:t>
            </w:r>
            <w:r w:rsidR="00DD2FE3" w:rsidRPr="0017513A">
              <w:rPr>
                <w:rFonts w:asciiTheme="minorHAnsi" w:hAnsiTheme="minorHAnsi" w:cs="Calibri"/>
                <w:sz w:val="18"/>
                <w:szCs w:val="18"/>
              </w:rPr>
              <w:t xml:space="preserve"> o braku powiązań osobowych lub kapitałowych</w:t>
            </w:r>
          </w:p>
        </w:tc>
      </w:tr>
    </w:tbl>
    <w:p w:rsidR="00DD2FE3" w:rsidRPr="002E538C" w:rsidRDefault="00DD2FE3" w:rsidP="00DD2FE3">
      <w:pPr>
        <w:rPr>
          <w:rFonts w:asciiTheme="minorHAnsi" w:hAnsiTheme="minorHAnsi"/>
        </w:rPr>
      </w:pPr>
      <w:r w:rsidRPr="002E538C">
        <w:rPr>
          <w:rFonts w:asciiTheme="minorHAnsi" w:hAnsiTheme="minorHAnsi"/>
        </w:rPr>
        <w:t xml:space="preserve"> </w:t>
      </w:r>
    </w:p>
    <w:p w:rsidR="000415E4" w:rsidRDefault="000415E4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:rsidR="000415E4" w:rsidRDefault="000415E4" w:rsidP="000415E4">
      <w:pPr>
        <w:pStyle w:val="NormalnyWeb"/>
        <w:spacing w:before="0" w:after="120" w:line="240" w:lineRule="exact"/>
        <w:jc w:val="right"/>
        <w:rPr>
          <w:rFonts w:ascii="Calibri" w:hAnsi="Calibri" w:cs="Calibri"/>
          <w:spacing w:val="4"/>
          <w:sz w:val="20"/>
        </w:rPr>
      </w:pPr>
    </w:p>
    <w:p w:rsidR="000415E4" w:rsidRPr="003E737A" w:rsidRDefault="000415E4" w:rsidP="000415E4">
      <w:pPr>
        <w:pStyle w:val="NormalnyWeb"/>
        <w:spacing w:before="0" w:after="120" w:line="240" w:lineRule="exact"/>
        <w:jc w:val="right"/>
        <w:rPr>
          <w:rFonts w:ascii="Calibri" w:hAnsi="Calibri" w:cs="Calibri"/>
          <w:spacing w:val="4"/>
          <w:sz w:val="20"/>
        </w:rPr>
      </w:pPr>
      <w:r w:rsidRPr="003E737A">
        <w:rPr>
          <w:rFonts w:ascii="Calibri" w:hAnsi="Calibri" w:cs="Calibri"/>
          <w:spacing w:val="4"/>
          <w:sz w:val="20"/>
        </w:rPr>
        <w:t>Załącznik nr 1</w:t>
      </w:r>
    </w:p>
    <w:p w:rsidR="000415E4" w:rsidRPr="000415E4" w:rsidRDefault="000415E4" w:rsidP="000415E4">
      <w:pPr>
        <w:pStyle w:val="Nagwek2"/>
        <w:spacing w:after="120" w:line="240" w:lineRule="exact"/>
        <w:jc w:val="center"/>
        <w:rPr>
          <w:rFonts w:ascii="Calibri" w:hAnsi="Calibri" w:cs="Calibri"/>
          <w:color w:val="auto"/>
          <w:spacing w:val="4"/>
          <w:sz w:val="28"/>
          <w:szCs w:val="28"/>
        </w:rPr>
      </w:pPr>
      <w:r w:rsidRPr="000415E4">
        <w:rPr>
          <w:rFonts w:ascii="Calibri" w:hAnsi="Calibri" w:cs="Calibri"/>
          <w:color w:val="auto"/>
          <w:spacing w:val="4"/>
          <w:sz w:val="28"/>
          <w:szCs w:val="28"/>
        </w:rPr>
        <w:t>FORMULARZ OFERTOWY</w:t>
      </w:r>
    </w:p>
    <w:p w:rsidR="000415E4" w:rsidRPr="003E737A" w:rsidRDefault="000415E4" w:rsidP="000415E4">
      <w:pPr>
        <w:pStyle w:val="Tekstpodstawowy"/>
        <w:spacing w:after="120" w:line="240" w:lineRule="exact"/>
        <w:rPr>
          <w:rFonts w:ascii="Calibri" w:hAnsi="Calibri" w:cs="Calibri"/>
          <w:spacing w:val="4"/>
          <w:sz w:val="20"/>
        </w:rPr>
      </w:pPr>
      <w:r>
        <w:rPr>
          <w:rFonts w:ascii="Calibri" w:hAnsi="Calibri" w:cs="Calibri"/>
          <w:spacing w:val="4"/>
          <w:sz w:val="20"/>
        </w:rPr>
        <w:t>My, niżej podpisani:</w:t>
      </w:r>
      <w:r w:rsidRPr="003E737A">
        <w:rPr>
          <w:rFonts w:ascii="Calibri" w:hAnsi="Calibri" w:cs="Calibri"/>
          <w:spacing w:val="4"/>
          <w:sz w:val="20"/>
        </w:rPr>
        <w:t>.............................................................................................................................</w:t>
      </w:r>
    </w:p>
    <w:p w:rsidR="000415E4" w:rsidRPr="003E737A" w:rsidRDefault="000415E4" w:rsidP="000415E4">
      <w:pPr>
        <w:pStyle w:val="Tekstpodstawowy"/>
        <w:spacing w:after="120" w:line="240" w:lineRule="exact"/>
        <w:rPr>
          <w:rFonts w:ascii="Calibri" w:hAnsi="Calibri" w:cs="Calibri"/>
          <w:spacing w:val="4"/>
          <w:sz w:val="20"/>
        </w:rPr>
      </w:pPr>
      <w:r w:rsidRPr="003E737A">
        <w:rPr>
          <w:rFonts w:ascii="Calibri" w:hAnsi="Calibri" w:cs="Calibri"/>
          <w:spacing w:val="4"/>
          <w:sz w:val="20"/>
        </w:rPr>
        <w:t xml:space="preserve">działając w imieniu i na rzecz wykonawcy: </w:t>
      </w:r>
    </w:p>
    <w:p w:rsidR="000415E4" w:rsidRPr="003E737A" w:rsidRDefault="000415E4" w:rsidP="000415E4">
      <w:pPr>
        <w:pStyle w:val="Tekstpodstawowy"/>
        <w:spacing w:after="120" w:line="240" w:lineRule="exact"/>
        <w:rPr>
          <w:rFonts w:ascii="Calibri" w:hAnsi="Calibri" w:cs="Calibri"/>
          <w:spacing w:val="4"/>
          <w:sz w:val="20"/>
        </w:rPr>
      </w:pPr>
      <w:r w:rsidRPr="003E737A">
        <w:rPr>
          <w:rFonts w:ascii="Calibri" w:hAnsi="Calibri" w:cs="Calibri"/>
          <w:spacing w:val="4"/>
          <w:sz w:val="20"/>
        </w:rPr>
        <w:t>Firma: …………………………………………………………………………………………………………………..……………………………..</w:t>
      </w:r>
    </w:p>
    <w:p w:rsidR="000415E4" w:rsidRPr="003E737A" w:rsidRDefault="000415E4" w:rsidP="000415E4">
      <w:pPr>
        <w:pStyle w:val="Tekstpodstawowy"/>
        <w:spacing w:after="120" w:line="240" w:lineRule="exact"/>
        <w:rPr>
          <w:rFonts w:ascii="Calibri" w:hAnsi="Calibri" w:cs="Calibri"/>
          <w:spacing w:val="4"/>
          <w:sz w:val="20"/>
        </w:rPr>
      </w:pPr>
      <w:r w:rsidRPr="003E737A">
        <w:rPr>
          <w:rFonts w:ascii="Calibri" w:hAnsi="Calibri" w:cs="Calibri"/>
          <w:spacing w:val="4"/>
          <w:sz w:val="20"/>
        </w:rPr>
        <w:t>Zarejestrowany adres siedziby: ……………………………………………………………………………………………………….….</w:t>
      </w:r>
    </w:p>
    <w:p w:rsidR="000415E4" w:rsidRPr="003E737A" w:rsidRDefault="000415E4" w:rsidP="000415E4">
      <w:pPr>
        <w:pStyle w:val="Tekstpodstawowy"/>
        <w:spacing w:after="120" w:line="240" w:lineRule="exact"/>
        <w:rPr>
          <w:rFonts w:ascii="Calibri" w:hAnsi="Calibri" w:cs="Calibri"/>
          <w:spacing w:val="4"/>
          <w:sz w:val="20"/>
        </w:rPr>
      </w:pPr>
      <w:r w:rsidRPr="003E737A">
        <w:rPr>
          <w:rFonts w:ascii="Calibri" w:hAnsi="Calibri" w:cs="Calibri"/>
          <w:spacing w:val="4"/>
          <w:sz w:val="20"/>
        </w:rPr>
        <w:t xml:space="preserve">numer telefonu/faksu/e-mail: …………………………………………………………………………………………………………... </w:t>
      </w:r>
    </w:p>
    <w:p w:rsidR="000415E4" w:rsidRPr="003E737A" w:rsidRDefault="000415E4" w:rsidP="000415E4">
      <w:pPr>
        <w:pStyle w:val="Tekstpodstawowy"/>
        <w:spacing w:after="120" w:line="240" w:lineRule="exact"/>
        <w:jc w:val="center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 xml:space="preserve">oferuję </w:t>
      </w:r>
      <w:r w:rsidRPr="003E737A">
        <w:rPr>
          <w:rFonts w:ascii="Calibri" w:hAnsi="Calibri" w:cs="Calibri"/>
          <w:b/>
          <w:spacing w:val="4"/>
        </w:rPr>
        <w:t xml:space="preserve">poniższą cenę za realizację zamówienia </w:t>
      </w:r>
      <w:r w:rsidRPr="00493218">
        <w:rPr>
          <w:rFonts w:ascii="Calibri" w:hAnsi="Calibri" w:cs="Calibri"/>
          <w:b/>
          <w:spacing w:val="4"/>
        </w:rPr>
        <w:t xml:space="preserve">nr </w:t>
      </w:r>
      <w:r>
        <w:rPr>
          <w:rFonts w:ascii="Calibri" w:hAnsi="Calibri" w:cs="Calibri"/>
          <w:b/>
          <w:spacing w:val="4"/>
        </w:rPr>
        <w:t>UB</w:t>
      </w:r>
      <w:r w:rsidRPr="00493218">
        <w:rPr>
          <w:rFonts w:ascii="Calibri" w:hAnsi="Calibri" w:cs="Calibri"/>
          <w:b/>
          <w:spacing w:val="4"/>
        </w:rPr>
        <w:t>/RK/2017:</w:t>
      </w:r>
    </w:p>
    <w:p w:rsidR="000415E4" w:rsidRPr="003E737A" w:rsidRDefault="000415E4" w:rsidP="000415E4">
      <w:pPr>
        <w:pStyle w:val="Tekstpodstawowy"/>
        <w:spacing w:after="120" w:line="240" w:lineRule="exact"/>
        <w:jc w:val="center"/>
        <w:rPr>
          <w:rFonts w:ascii="Calibri" w:hAnsi="Calibri" w:cs="Calibri"/>
          <w:b/>
          <w:spacing w:val="4"/>
          <w:szCs w:val="22"/>
        </w:rPr>
      </w:pPr>
      <w:r>
        <w:rPr>
          <w:rFonts w:asciiTheme="minorHAnsi" w:hAnsiTheme="minorHAnsi"/>
          <w:b/>
        </w:rPr>
        <w:t xml:space="preserve">Opracowanie merytoryczne </w:t>
      </w:r>
      <w:r>
        <w:rPr>
          <w:rFonts w:asciiTheme="minorHAnsi" w:hAnsiTheme="minorHAnsi" w:cstheme="minorHAnsi"/>
          <w:b/>
          <w:bCs/>
        </w:rPr>
        <w:t>ULOTEK i BIULETYNU</w:t>
      </w:r>
      <w:r w:rsidRPr="001B13BA">
        <w:rPr>
          <w:rFonts w:asciiTheme="minorHAnsi" w:hAnsiTheme="minorHAnsi" w:cstheme="minorHAnsi"/>
          <w:b/>
          <w:bCs/>
        </w:rPr>
        <w:t xml:space="preserve"> „Rzeki Karpackie – Czysta Natura 2000”</w:t>
      </w:r>
      <w:r>
        <w:rPr>
          <w:rFonts w:asciiTheme="minorHAnsi" w:hAnsiTheme="minorHAnsi" w:cstheme="minorHAnsi"/>
          <w:b/>
          <w:bCs/>
        </w:rPr>
        <w:t xml:space="preserve"> </w:t>
      </w:r>
      <w:r w:rsidRPr="003E737A">
        <w:rPr>
          <w:rFonts w:ascii="Calibri" w:hAnsi="Calibri" w:cs="Calibri"/>
          <w:b/>
          <w:spacing w:val="4"/>
          <w:szCs w:val="22"/>
        </w:rPr>
        <w:t>w terminach:</w:t>
      </w:r>
    </w:p>
    <w:p w:rsidR="000415E4" w:rsidRDefault="000415E4" w:rsidP="000415E4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7 rodzajów ulotek: do </w:t>
      </w:r>
      <w:r w:rsidRPr="007066C1">
        <w:rPr>
          <w:rFonts w:asciiTheme="minorHAnsi" w:hAnsiTheme="minorHAnsi" w:cstheme="minorHAnsi"/>
        </w:rPr>
        <w:t>15.05.2017</w:t>
      </w:r>
    </w:p>
    <w:p w:rsidR="000415E4" w:rsidRPr="0059315D" w:rsidRDefault="000415E4" w:rsidP="000415E4">
      <w:pPr>
        <w:ind w:left="709"/>
        <w:rPr>
          <w:rFonts w:asciiTheme="minorHAnsi" w:hAnsiTheme="minorHAnsi" w:cstheme="minorHAnsi"/>
          <w:sz w:val="16"/>
          <w:szCs w:val="16"/>
        </w:rPr>
      </w:pPr>
    </w:p>
    <w:p w:rsidR="000415E4" w:rsidRPr="00125CC3" w:rsidRDefault="000415E4" w:rsidP="000415E4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125CC3">
        <w:rPr>
          <w:rFonts w:asciiTheme="minorHAnsi" w:hAnsiTheme="minorHAnsi" w:cstheme="minorHAnsi"/>
        </w:rPr>
        <w:t>14-częściow</w:t>
      </w:r>
      <w:r>
        <w:rPr>
          <w:rFonts w:asciiTheme="minorHAnsi" w:hAnsiTheme="minorHAnsi" w:cstheme="minorHAnsi"/>
        </w:rPr>
        <w:t>y biuletyn</w:t>
      </w:r>
      <w:r w:rsidRPr="00125CC3">
        <w:rPr>
          <w:rFonts w:asciiTheme="minorHAnsi" w:hAnsiTheme="minorHAnsi" w:cstheme="minorHAnsi"/>
        </w:rPr>
        <w:t xml:space="preserve"> edukacyjn</w:t>
      </w:r>
      <w:r>
        <w:rPr>
          <w:rFonts w:asciiTheme="minorHAnsi" w:hAnsiTheme="minorHAnsi" w:cstheme="minorHAnsi"/>
        </w:rPr>
        <w:t>y</w:t>
      </w:r>
      <w:r w:rsidRPr="00125CC3">
        <w:rPr>
          <w:rFonts w:asciiTheme="minorHAnsi" w:hAnsiTheme="minorHAnsi" w:cstheme="minorHAnsi"/>
        </w:rPr>
        <w:t xml:space="preserve"> z 7-miu obszarów Natura 2000</w:t>
      </w:r>
      <w:r w:rsidRPr="007066C1">
        <w:rPr>
          <w:rFonts w:asciiTheme="minorHAnsi" w:hAnsiTheme="minorHAnsi" w:cstheme="minorHAnsi"/>
          <w:color w:val="222222"/>
        </w:rPr>
        <w:t>:</w:t>
      </w:r>
    </w:p>
    <w:p w:rsidR="000415E4" w:rsidRPr="00125CC3" w:rsidRDefault="000415E4" w:rsidP="000415E4">
      <w:pPr>
        <w:shd w:val="clear" w:color="auto" w:fill="FFFFFF"/>
        <w:ind w:left="1844" w:hanging="1135"/>
        <w:rPr>
          <w:rFonts w:asciiTheme="minorHAnsi" w:hAnsiTheme="minorHAnsi" w:cstheme="minorHAnsi"/>
          <w:color w:val="222222"/>
        </w:rPr>
      </w:pPr>
      <w:r w:rsidRPr="00125CC3">
        <w:rPr>
          <w:rFonts w:asciiTheme="minorHAnsi" w:hAnsiTheme="minorHAnsi" w:cstheme="minorHAnsi"/>
          <w:color w:val="222222"/>
        </w:rPr>
        <w:t xml:space="preserve">Nr 1 i 2 </w:t>
      </w:r>
      <w:r w:rsidRPr="00125CC3">
        <w:rPr>
          <w:rFonts w:asciiTheme="minorHAnsi" w:hAnsiTheme="minorHAnsi" w:cstheme="minorHAnsi"/>
          <w:color w:val="222222"/>
        </w:rPr>
        <w:tab/>
        <w:t>do 15 VIII 2017</w:t>
      </w:r>
    </w:p>
    <w:p w:rsidR="000415E4" w:rsidRPr="00125CC3" w:rsidRDefault="000415E4" w:rsidP="000415E4">
      <w:pPr>
        <w:shd w:val="clear" w:color="auto" w:fill="FFFFFF"/>
        <w:ind w:left="1844" w:hanging="1135"/>
        <w:rPr>
          <w:rFonts w:asciiTheme="minorHAnsi" w:hAnsiTheme="minorHAnsi" w:cstheme="minorHAnsi"/>
          <w:color w:val="222222"/>
        </w:rPr>
      </w:pPr>
      <w:r w:rsidRPr="00125CC3">
        <w:rPr>
          <w:rFonts w:asciiTheme="minorHAnsi" w:hAnsiTheme="minorHAnsi" w:cstheme="minorHAnsi"/>
          <w:color w:val="222222"/>
        </w:rPr>
        <w:t xml:space="preserve">Nr 3 </w:t>
      </w:r>
      <w:r w:rsidRPr="00125CC3">
        <w:rPr>
          <w:rFonts w:asciiTheme="minorHAnsi" w:hAnsiTheme="minorHAnsi" w:cstheme="minorHAnsi"/>
          <w:color w:val="222222"/>
        </w:rPr>
        <w:tab/>
        <w:t>do 15 X 2017</w:t>
      </w:r>
    </w:p>
    <w:p w:rsidR="000415E4" w:rsidRPr="00125CC3" w:rsidRDefault="000415E4" w:rsidP="000415E4">
      <w:pPr>
        <w:shd w:val="clear" w:color="auto" w:fill="FFFFFF"/>
        <w:ind w:left="1844" w:hanging="1135"/>
        <w:rPr>
          <w:rFonts w:asciiTheme="minorHAnsi" w:hAnsiTheme="minorHAnsi" w:cstheme="minorHAnsi"/>
          <w:color w:val="222222"/>
        </w:rPr>
      </w:pPr>
      <w:r w:rsidRPr="00125CC3">
        <w:rPr>
          <w:rFonts w:asciiTheme="minorHAnsi" w:hAnsiTheme="minorHAnsi" w:cstheme="minorHAnsi"/>
          <w:color w:val="222222"/>
        </w:rPr>
        <w:t xml:space="preserve">Nr 4 i 5 </w:t>
      </w:r>
      <w:r w:rsidRPr="00125CC3">
        <w:rPr>
          <w:rFonts w:asciiTheme="minorHAnsi" w:hAnsiTheme="minorHAnsi" w:cstheme="minorHAnsi"/>
          <w:color w:val="222222"/>
        </w:rPr>
        <w:tab/>
        <w:t>do 15 XI 2017</w:t>
      </w:r>
    </w:p>
    <w:p w:rsidR="000415E4" w:rsidRPr="00125CC3" w:rsidRDefault="000415E4" w:rsidP="000415E4">
      <w:pPr>
        <w:shd w:val="clear" w:color="auto" w:fill="FFFFFF"/>
        <w:ind w:left="1844" w:hanging="1135"/>
        <w:rPr>
          <w:rFonts w:asciiTheme="minorHAnsi" w:hAnsiTheme="minorHAnsi" w:cstheme="minorHAnsi"/>
          <w:color w:val="222222"/>
        </w:rPr>
      </w:pPr>
      <w:r w:rsidRPr="00125CC3">
        <w:rPr>
          <w:rFonts w:asciiTheme="minorHAnsi" w:hAnsiTheme="minorHAnsi" w:cstheme="minorHAnsi"/>
          <w:color w:val="222222"/>
        </w:rPr>
        <w:t xml:space="preserve">Nr 6 </w:t>
      </w:r>
      <w:r w:rsidRPr="00125CC3">
        <w:rPr>
          <w:rFonts w:asciiTheme="minorHAnsi" w:hAnsiTheme="minorHAnsi" w:cstheme="minorHAnsi"/>
          <w:color w:val="222222"/>
        </w:rPr>
        <w:tab/>
        <w:t>do 15 I 2018</w:t>
      </w:r>
    </w:p>
    <w:p w:rsidR="000415E4" w:rsidRPr="00125CC3" w:rsidRDefault="000415E4" w:rsidP="000415E4">
      <w:pPr>
        <w:shd w:val="clear" w:color="auto" w:fill="FFFFFF"/>
        <w:ind w:left="1844" w:hanging="1135"/>
        <w:rPr>
          <w:rFonts w:asciiTheme="minorHAnsi" w:hAnsiTheme="minorHAnsi" w:cstheme="minorHAnsi"/>
          <w:color w:val="222222"/>
        </w:rPr>
      </w:pPr>
      <w:r w:rsidRPr="00125CC3">
        <w:rPr>
          <w:rFonts w:asciiTheme="minorHAnsi" w:hAnsiTheme="minorHAnsi" w:cstheme="minorHAnsi"/>
          <w:color w:val="222222"/>
        </w:rPr>
        <w:t xml:space="preserve">Nr 7 i 8 </w:t>
      </w:r>
      <w:r w:rsidRPr="00125CC3">
        <w:rPr>
          <w:rFonts w:asciiTheme="minorHAnsi" w:hAnsiTheme="minorHAnsi" w:cstheme="minorHAnsi"/>
          <w:color w:val="222222"/>
        </w:rPr>
        <w:tab/>
        <w:t>do 15 II 2018</w:t>
      </w:r>
    </w:p>
    <w:p w:rsidR="000415E4" w:rsidRPr="00125CC3" w:rsidRDefault="000415E4" w:rsidP="000415E4">
      <w:pPr>
        <w:shd w:val="clear" w:color="auto" w:fill="FFFFFF"/>
        <w:ind w:left="1844" w:hanging="1135"/>
        <w:rPr>
          <w:rFonts w:asciiTheme="minorHAnsi" w:hAnsiTheme="minorHAnsi" w:cstheme="minorHAnsi"/>
          <w:color w:val="222222"/>
        </w:rPr>
      </w:pPr>
      <w:r w:rsidRPr="00125CC3">
        <w:rPr>
          <w:rFonts w:asciiTheme="minorHAnsi" w:hAnsiTheme="minorHAnsi" w:cstheme="minorHAnsi"/>
          <w:color w:val="222222"/>
        </w:rPr>
        <w:t xml:space="preserve">Nr 9 </w:t>
      </w:r>
      <w:r w:rsidRPr="00125CC3">
        <w:rPr>
          <w:rFonts w:asciiTheme="minorHAnsi" w:hAnsiTheme="minorHAnsi" w:cstheme="minorHAnsi"/>
          <w:color w:val="222222"/>
        </w:rPr>
        <w:tab/>
        <w:t>do 15 IV 2018</w:t>
      </w:r>
    </w:p>
    <w:p w:rsidR="000415E4" w:rsidRPr="00125CC3" w:rsidRDefault="000415E4" w:rsidP="000415E4">
      <w:pPr>
        <w:shd w:val="clear" w:color="auto" w:fill="FFFFFF"/>
        <w:ind w:left="1844" w:hanging="1135"/>
        <w:rPr>
          <w:rFonts w:asciiTheme="minorHAnsi" w:hAnsiTheme="minorHAnsi" w:cstheme="minorHAnsi"/>
          <w:color w:val="222222"/>
        </w:rPr>
      </w:pPr>
      <w:r w:rsidRPr="00125CC3">
        <w:rPr>
          <w:rFonts w:asciiTheme="minorHAnsi" w:hAnsiTheme="minorHAnsi" w:cstheme="minorHAnsi"/>
          <w:color w:val="222222"/>
        </w:rPr>
        <w:t xml:space="preserve">Nr 10 i 11 </w:t>
      </w:r>
      <w:r w:rsidRPr="00125CC3">
        <w:rPr>
          <w:rFonts w:asciiTheme="minorHAnsi" w:hAnsiTheme="minorHAnsi" w:cstheme="minorHAnsi"/>
          <w:color w:val="222222"/>
        </w:rPr>
        <w:tab/>
        <w:t>do 15 V 2018</w:t>
      </w:r>
    </w:p>
    <w:p w:rsidR="000415E4" w:rsidRPr="00125CC3" w:rsidRDefault="000415E4" w:rsidP="000415E4">
      <w:pPr>
        <w:shd w:val="clear" w:color="auto" w:fill="FFFFFF"/>
        <w:ind w:left="1844" w:hanging="1135"/>
        <w:rPr>
          <w:rFonts w:asciiTheme="minorHAnsi" w:hAnsiTheme="minorHAnsi" w:cstheme="minorHAnsi"/>
          <w:color w:val="222222"/>
        </w:rPr>
      </w:pPr>
      <w:r w:rsidRPr="00125CC3">
        <w:rPr>
          <w:rFonts w:asciiTheme="minorHAnsi" w:hAnsiTheme="minorHAnsi" w:cstheme="minorHAnsi"/>
          <w:color w:val="222222"/>
        </w:rPr>
        <w:t xml:space="preserve">Nr 12 </w:t>
      </w:r>
      <w:r w:rsidRPr="00125CC3">
        <w:rPr>
          <w:rFonts w:asciiTheme="minorHAnsi" w:hAnsiTheme="minorHAnsi" w:cstheme="minorHAnsi"/>
          <w:color w:val="222222"/>
        </w:rPr>
        <w:tab/>
        <w:t>do 15 VII 2018</w:t>
      </w:r>
    </w:p>
    <w:p w:rsidR="000415E4" w:rsidRPr="00125CC3" w:rsidRDefault="000415E4" w:rsidP="000415E4">
      <w:pPr>
        <w:shd w:val="clear" w:color="auto" w:fill="FFFFFF"/>
        <w:ind w:left="1844" w:hanging="1135"/>
        <w:rPr>
          <w:rFonts w:asciiTheme="minorHAnsi" w:hAnsiTheme="minorHAnsi" w:cstheme="minorHAnsi"/>
          <w:color w:val="222222"/>
        </w:rPr>
      </w:pPr>
      <w:r w:rsidRPr="00125CC3">
        <w:rPr>
          <w:rFonts w:asciiTheme="minorHAnsi" w:hAnsiTheme="minorHAnsi" w:cstheme="minorHAnsi"/>
          <w:color w:val="222222"/>
        </w:rPr>
        <w:t xml:space="preserve">Nr 13 i 14 </w:t>
      </w:r>
      <w:r w:rsidRPr="00125CC3">
        <w:rPr>
          <w:rFonts w:asciiTheme="minorHAnsi" w:hAnsiTheme="minorHAnsi" w:cstheme="minorHAnsi"/>
          <w:color w:val="222222"/>
        </w:rPr>
        <w:tab/>
        <w:t>do 15 VIII 2018</w:t>
      </w:r>
    </w:p>
    <w:p w:rsidR="000415E4" w:rsidRPr="003E737A" w:rsidRDefault="000415E4" w:rsidP="000415E4">
      <w:pPr>
        <w:ind w:left="360"/>
        <w:jc w:val="both"/>
        <w:rPr>
          <w:rFonts w:ascii="Calibri" w:hAnsi="Calibri" w:cs="Calibri"/>
        </w:rPr>
      </w:pPr>
    </w:p>
    <w:p w:rsidR="000415E4" w:rsidRPr="003E737A" w:rsidRDefault="000415E4" w:rsidP="000415E4">
      <w:pPr>
        <w:pStyle w:val="Tekstpodstawowy3"/>
        <w:numPr>
          <w:ilvl w:val="0"/>
          <w:numId w:val="14"/>
        </w:numPr>
        <w:tabs>
          <w:tab w:val="clear" w:pos="360"/>
          <w:tab w:val="num" w:pos="-709"/>
        </w:tabs>
        <w:spacing w:line="240" w:lineRule="exact"/>
        <w:jc w:val="both"/>
        <w:rPr>
          <w:rFonts w:ascii="Calibri" w:hAnsi="Calibri" w:cs="Calibri"/>
          <w:spacing w:val="4"/>
          <w:sz w:val="20"/>
        </w:rPr>
      </w:pPr>
      <w:r w:rsidRPr="003E737A">
        <w:rPr>
          <w:rFonts w:ascii="Calibri" w:hAnsi="Calibri" w:cs="Calibri"/>
          <w:spacing w:val="4"/>
          <w:sz w:val="20"/>
        </w:rPr>
        <w:t>Oświadczamy, że zobowiązujemy się zrealizować zamówienie zgodnie z wymaganiami określonymi w SOPZ oraz zgodnie ze złożoną przez nas ofertą.</w:t>
      </w:r>
    </w:p>
    <w:p w:rsidR="000415E4" w:rsidRPr="003E737A" w:rsidRDefault="000415E4" w:rsidP="000415E4">
      <w:pPr>
        <w:pStyle w:val="Tekstpodstawowy2"/>
        <w:numPr>
          <w:ilvl w:val="0"/>
          <w:numId w:val="14"/>
        </w:numPr>
        <w:tabs>
          <w:tab w:val="clear" w:pos="360"/>
          <w:tab w:val="num" w:pos="-709"/>
        </w:tabs>
        <w:spacing w:line="240" w:lineRule="exact"/>
        <w:jc w:val="both"/>
        <w:rPr>
          <w:rFonts w:ascii="Calibri" w:hAnsi="Calibri" w:cs="Calibri"/>
          <w:b/>
          <w:spacing w:val="4"/>
        </w:rPr>
      </w:pPr>
      <w:r w:rsidRPr="003E737A">
        <w:rPr>
          <w:rFonts w:ascii="Calibri" w:hAnsi="Calibri" w:cs="Calibri"/>
          <w:spacing w:val="4"/>
        </w:rPr>
        <w:t>Oświadczamy, że zobowiązujemy się do zawarcia umowy w miejscu i terminie wskazanym przez Zamawiającego.</w:t>
      </w:r>
    </w:p>
    <w:p w:rsidR="000415E4" w:rsidRPr="003E737A" w:rsidRDefault="000415E4" w:rsidP="000415E4">
      <w:pPr>
        <w:pStyle w:val="Tekstpodstawowy2"/>
        <w:numPr>
          <w:ilvl w:val="0"/>
          <w:numId w:val="14"/>
        </w:numPr>
        <w:tabs>
          <w:tab w:val="clear" w:pos="360"/>
          <w:tab w:val="num" w:pos="-709"/>
        </w:tabs>
        <w:spacing w:line="240" w:lineRule="exact"/>
        <w:jc w:val="both"/>
        <w:rPr>
          <w:rFonts w:ascii="Calibri" w:hAnsi="Calibri" w:cs="Calibri"/>
          <w:b/>
          <w:spacing w:val="4"/>
        </w:rPr>
      </w:pPr>
      <w:r w:rsidRPr="003E737A">
        <w:rPr>
          <w:rFonts w:ascii="Calibri" w:hAnsi="Calibri" w:cs="Calibri"/>
          <w:spacing w:val="4"/>
        </w:rPr>
        <w:t>Oświadczamy, iż uważamy się za związanych niniejszą ofertą przez okres 30 dni od terminu składania ofert.</w:t>
      </w:r>
    </w:p>
    <w:p w:rsidR="000415E4" w:rsidRPr="0059315D" w:rsidRDefault="000415E4" w:rsidP="000415E4">
      <w:pPr>
        <w:pStyle w:val="Tekstpodstawowy"/>
        <w:ind w:left="540"/>
        <w:textAlignment w:val="top"/>
        <w:rPr>
          <w:rFonts w:ascii="Calibri" w:hAnsi="Calibri" w:cs="Calibri"/>
          <w:b/>
          <w:bCs/>
          <w:sz w:val="16"/>
          <w:szCs w:val="16"/>
        </w:rPr>
      </w:pPr>
    </w:p>
    <w:p w:rsidR="000415E4" w:rsidRPr="0059315D" w:rsidRDefault="000415E4" w:rsidP="000415E4">
      <w:pPr>
        <w:rPr>
          <w:rFonts w:ascii="Calibri" w:hAnsi="Calibri" w:cs="Calibri"/>
          <w:b/>
          <w:bCs/>
          <w:sz w:val="22"/>
          <w:szCs w:val="22"/>
        </w:rPr>
      </w:pPr>
      <w:r w:rsidRPr="0059315D">
        <w:rPr>
          <w:rFonts w:ascii="Calibri" w:hAnsi="Calibri" w:cs="Calibri"/>
          <w:b/>
          <w:bCs/>
          <w:sz w:val="22"/>
          <w:szCs w:val="22"/>
        </w:rPr>
        <w:t>Cena za wykonanie:</w:t>
      </w:r>
    </w:p>
    <w:p w:rsidR="000415E4" w:rsidRPr="000415E4" w:rsidRDefault="000415E4" w:rsidP="000415E4">
      <w:pPr>
        <w:pStyle w:val="Tekstpodstawowy"/>
        <w:textAlignment w:val="top"/>
        <w:rPr>
          <w:rFonts w:ascii="Calibri" w:hAnsi="Calibri" w:cs="Calibri"/>
          <w:b/>
          <w:bCs/>
          <w:sz w:val="24"/>
          <w:szCs w:val="24"/>
        </w:rPr>
      </w:pPr>
      <w:r w:rsidRPr="000415E4">
        <w:rPr>
          <w:rFonts w:ascii="Calibri" w:hAnsi="Calibri" w:cs="Calibri"/>
          <w:b/>
          <w:bCs/>
          <w:sz w:val="24"/>
          <w:szCs w:val="24"/>
        </w:rPr>
        <w:t xml:space="preserve">1. 7 rodzajów ulotek: ………………………………PLN brutto (netto + podatek VAT) </w:t>
      </w:r>
    </w:p>
    <w:p w:rsidR="000415E4" w:rsidRPr="000415E4" w:rsidRDefault="000415E4" w:rsidP="000415E4">
      <w:pPr>
        <w:pStyle w:val="Tekstpodstawowy"/>
        <w:ind w:left="1248" w:firstLine="168"/>
        <w:textAlignment w:val="top"/>
        <w:rPr>
          <w:rFonts w:ascii="Calibri" w:hAnsi="Calibri" w:cs="Calibri"/>
          <w:b/>
          <w:bCs/>
          <w:sz w:val="24"/>
          <w:szCs w:val="24"/>
        </w:rPr>
      </w:pPr>
      <w:r w:rsidRPr="000415E4">
        <w:rPr>
          <w:rFonts w:ascii="Calibri" w:hAnsi="Calibri" w:cs="Calibri"/>
          <w:b/>
          <w:bCs/>
          <w:sz w:val="24"/>
          <w:szCs w:val="24"/>
        </w:rPr>
        <w:t xml:space="preserve"> w tym VAT: ……………………PLN</w:t>
      </w:r>
    </w:p>
    <w:p w:rsidR="000415E4" w:rsidRPr="000415E4" w:rsidRDefault="000415E4" w:rsidP="000415E4">
      <w:pPr>
        <w:pStyle w:val="Tekstpodstawowy"/>
        <w:textAlignment w:val="top"/>
        <w:rPr>
          <w:rFonts w:ascii="Calibri" w:hAnsi="Calibri" w:cs="Calibri"/>
          <w:b/>
          <w:bCs/>
          <w:sz w:val="24"/>
          <w:szCs w:val="24"/>
        </w:rPr>
      </w:pPr>
    </w:p>
    <w:p w:rsidR="000415E4" w:rsidRPr="000415E4" w:rsidRDefault="000415E4" w:rsidP="000415E4">
      <w:pPr>
        <w:pStyle w:val="Tekstpodstawowy"/>
        <w:textAlignment w:val="top"/>
        <w:rPr>
          <w:rFonts w:ascii="Calibri" w:hAnsi="Calibri" w:cs="Calibri"/>
          <w:b/>
          <w:bCs/>
          <w:sz w:val="24"/>
          <w:szCs w:val="24"/>
        </w:rPr>
      </w:pPr>
      <w:r w:rsidRPr="000415E4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Pr="000415E4">
        <w:rPr>
          <w:rFonts w:asciiTheme="minorHAnsi" w:hAnsiTheme="minorHAnsi" w:cstheme="minorHAnsi"/>
          <w:b/>
          <w:sz w:val="24"/>
          <w:szCs w:val="24"/>
        </w:rPr>
        <w:t>14-częściowy biuletyn edukacyjny z 7-miu obszarów Natura 2000</w:t>
      </w:r>
      <w:r w:rsidRPr="000415E4">
        <w:rPr>
          <w:rFonts w:ascii="Calibri" w:hAnsi="Calibri" w:cs="Calibri"/>
          <w:b/>
          <w:bCs/>
          <w:sz w:val="24"/>
          <w:szCs w:val="24"/>
        </w:rPr>
        <w:t>: ……………………………PLN brutto (netto + podatek VAT)</w:t>
      </w:r>
    </w:p>
    <w:p w:rsidR="000415E4" w:rsidRPr="000415E4" w:rsidRDefault="000415E4" w:rsidP="000415E4">
      <w:pPr>
        <w:pStyle w:val="Tekstpodstawowy"/>
        <w:ind w:left="1248" w:firstLine="168"/>
        <w:textAlignment w:val="top"/>
        <w:rPr>
          <w:rFonts w:ascii="Calibri" w:hAnsi="Calibri" w:cs="Calibri"/>
          <w:b/>
          <w:bCs/>
          <w:sz w:val="24"/>
          <w:szCs w:val="24"/>
        </w:rPr>
      </w:pPr>
      <w:r w:rsidRPr="000415E4">
        <w:rPr>
          <w:rFonts w:ascii="Calibri" w:hAnsi="Calibri" w:cs="Calibri"/>
          <w:b/>
          <w:bCs/>
          <w:sz w:val="24"/>
          <w:szCs w:val="24"/>
        </w:rPr>
        <w:t xml:space="preserve"> w tym VAT: ……………………PLN</w:t>
      </w:r>
    </w:p>
    <w:p w:rsidR="000415E4" w:rsidRDefault="000415E4" w:rsidP="000415E4">
      <w:pPr>
        <w:pStyle w:val="Tekstpodstawowy"/>
        <w:ind w:left="1248" w:firstLine="168"/>
        <w:textAlignment w:val="top"/>
        <w:rPr>
          <w:rFonts w:ascii="Calibri" w:hAnsi="Calibri" w:cs="Calibri"/>
          <w:b/>
          <w:bCs/>
          <w:szCs w:val="22"/>
        </w:rPr>
      </w:pPr>
    </w:p>
    <w:p w:rsidR="000415E4" w:rsidRDefault="000415E4" w:rsidP="000415E4">
      <w:pPr>
        <w:pStyle w:val="Tekstpodstawowy"/>
        <w:ind w:left="1248" w:firstLine="168"/>
        <w:textAlignment w:val="top"/>
        <w:rPr>
          <w:rFonts w:ascii="Calibri" w:hAnsi="Calibri" w:cs="Calibri"/>
          <w:b/>
          <w:bCs/>
          <w:szCs w:val="22"/>
        </w:rPr>
      </w:pPr>
    </w:p>
    <w:p w:rsidR="000415E4" w:rsidRDefault="000415E4" w:rsidP="000415E4">
      <w:pPr>
        <w:pStyle w:val="Tekstpodstawowy"/>
        <w:ind w:left="1248" w:firstLine="168"/>
        <w:textAlignment w:val="top"/>
        <w:rPr>
          <w:rFonts w:ascii="Calibri" w:hAnsi="Calibri" w:cs="Calibri"/>
          <w:b/>
          <w:bCs/>
          <w:szCs w:val="22"/>
        </w:rPr>
      </w:pPr>
    </w:p>
    <w:p w:rsidR="000415E4" w:rsidRDefault="000415E4" w:rsidP="000415E4">
      <w:pPr>
        <w:pStyle w:val="Tekstpodstawowy"/>
        <w:ind w:left="1248" w:firstLine="168"/>
        <w:textAlignment w:val="top"/>
        <w:rPr>
          <w:rFonts w:ascii="Calibri" w:hAnsi="Calibri" w:cs="Calibri"/>
          <w:b/>
          <w:bCs/>
          <w:szCs w:val="22"/>
        </w:rPr>
      </w:pPr>
    </w:p>
    <w:tbl>
      <w:tblPr>
        <w:tblW w:w="10105" w:type="dxa"/>
        <w:tblBorders>
          <w:top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843"/>
        <w:gridCol w:w="4647"/>
      </w:tblGrid>
      <w:tr w:rsidR="000415E4" w:rsidRPr="003E737A" w:rsidTr="00745665">
        <w:trPr>
          <w:trHeight w:val="357"/>
        </w:trPr>
        <w:tc>
          <w:tcPr>
            <w:tcW w:w="3615" w:type="dxa"/>
            <w:tcBorders>
              <w:top w:val="single" w:sz="4" w:space="0" w:color="auto"/>
            </w:tcBorders>
          </w:tcPr>
          <w:p w:rsidR="000415E4" w:rsidRPr="003E737A" w:rsidRDefault="000415E4" w:rsidP="007456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737A">
              <w:rPr>
                <w:rFonts w:ascii="Calibri" w:hAnsi="Calibri" w:cs="Calibri"/>
                <w:sz w:val="16"/>
                <w:szCs w:val="16"/>
              </w:rPr>
              <w:t>(miejsce, data)</w:t>
            </w:r>
          </w:p>
        </w:tc>
        <w:tc>
          <w:tcPr>
            <w:tcW w:w="1843" w:type="dxa"/>
            <w:tcBorders>
              <w:top w:val="nil"/>
            </w:tcBorders>
          </w:tcPr>
          <w:p w:rsidR="000415E4" w:rsidRPr="003E737A" w:rsidRDefault="000415E4" w:rsidP="007456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7" w:type="dxa"/>
            <w:tcBorders>
              <w:top w:val="single" w:sz="4" w:space="0" w:color="auto"/>
            </w:tcBorders>
          </w:tcPr>
          <w:p w:rsidR="000415E4" w:rsidRPr="003E737A" w:rsidRDefault="000415E4" w:rsidP="0074566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E737A">
              <w:rPr>
                <w:rFonts w:ascii="Calibri" w:hAnsi="Calibri" w:cs="Calibri"/>
                <w:sz w:val="16"/>
                <w:szCs w:val="16"/>
              </w:rPr>
              <w:t xml:space="preserve">(podpis przedstawiciela upoważnionego </w:t>
            </w:r>
            <w:r w:rsidRPr="003E737A">
              <w:rPr>
                <w:rFonts w:ascii="Calibri" w:hAnsi="Calibri" w:cs="Calibri"/>
                <w:sz w:val="16"/>
                <w:szCs w:val="16"/>
              </w:rPr>
              <w:br/>
              <w:t>do reprezentacji wykonawcy)</w:t>
            </w:r>
          </w:p>
        </w:tc>
      </w:tr>
    </w:tbl>
    <w:p w:rsidR="000415E4" w:rsidRPr="0059315D" w:rsidRDefault="000415E4" w:rsidP="000415E4">
      <w:pPr>
        <w:pStyle w:val="Nagwek"/>
        <w:tabs>
          <w:tab w:val="clear" w:pos="4536"/>
          <w:tab w:val="clear" w:pos="9072"/>
        </w:tabs>
        <w:spacing w:after="120" w:line="240" w:lineRule="exact"/>
        <w:jc w:val="both"/>
        <w:rPr>
          <w:rFonts w:ascii="Calibri" w:hAnsi="Calibri" w:cs="Calibri"/>
          <w:spacing w:val="4"/>
          <w:sz w:val="16"/>
          <w:szCs w:val="16"/>
        </w:rPr>
      </w:pPr>
    </w:p>
    <w:p w:rsidR="000415E4" w:rsidRDefault="000415E4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:rsidR="000415E4" w:rsidRDefault="000415E4" w:rsidP="000415E4">
      <w:pPr>
        <w:jc w:val="right"/>
        <w:rPr>
          <w:rFonts w:asciiTheme="minorHAnsi" w:hAnsiTheme="minorHAnsi"/>
        </w:rPr>
      </w:pPr>
    </w:p>
    <w:p w:rsidR="000415E4" w:rsidRPr="002E538C" w:rsidRDefault="000415E4" w:rsidP="000415E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:rsidR="000415E4" w:rsidRDefault="000415E4" w:rsidP="000415E4">
      <w:pPr>
        <w:pStyle w:val="Nagwek2"/>
        <w:spacing w:before="120" w:after="120"/>
        <w:jc w:val="center"/>
        <w:rPr>
          <w:rFonts w:asciiTheme="minorHAnsi" w:hAnsiTheme="minorHAnsi" w:cs="Calibri"/>
          <w:sz w:val="22"/>
          <w:szCs w:val="22"/>
        </w:rPr>
      </w:pPr>
    </w:p>
    <w:p w:rsidR="000415E4" w:rsidRPr="000415E4" w:rsidRDefault="000415E4" w:rsidP="000415E4">
      <w:pPr>
        <w:pStyle w:val="Nagwek2"/>
        <w:spacing w:before="120" w:after="120"/>
        <w:jc w:val="center"/>
        <w:rPr>
          <w:rFonts w:asciiTheme="minorHAnsi" w:hAnsiTheme="minorHAnsi" w:cs="Calibri"/>
          <w:color w:val="auto"/>
          <w:sz w:val="28"/>
          <w:szCs w:val="28"/>
        </w:rPr>
      </w:pPr>
      <w:r w:rsidRPr="000415E4">
        <w:rPr>
          <w:rFonts w:asciiTheme="minorHAnsi" w:hAnsiTheme="minorHAnsi" w:cs="Calibri"/>
          <w:color w:val="auto"/>
          <w:sz w:val="28"/>
          <w:szCs w:val="28"/>
        </w:rPr>
        <w:t>OŚWIADCZENIE</w:t>
      </w:r>
      <w:r w:rsidRPr="000415E4">
        <w:rPr>
          <w:rFonts w:asciiTheme="minorHAnsi" w:hAnsiTheme="minorHAnsi" w:cs="Calibri"/>
          <w:color w:val="auto"/>
          <w:sz w:val="28"/>
          <w:szCs w:val="28"/>
        </w:rPr>
        <w:br/>
        <w:t xml:space="preserve"> o spełnieniu warunków udziału w postępowaniu</w:t>
      </w:r>
    </w:p>
    <w:p w:rsidR="000415E4" w:rsidRPr="00280886" w:rsidRDefault="000415E4" w:rsidP="000415E4">
      <w:pPr>
        <w:rPr>
          <w:rFonts w:asciiTheme="minorHAnsi" w:hAnsiTheme="minorHAnsi" w:cs="Calibri"/>
          <w:sz w:val="18"/>
          <w:szCs w:val="18"/>
        </w:rPr>
      </w:pPr>
    </w:p>
    <w:p w:rsidR="000415E4" w:rsidRPr="00280886" w:rsidRDefault="000415E4" w:rsidP="000415E4">
      <w:pPr>
        <w:rPr>
          <w:rFonts w:asciiTheme="minorHAnsi" w:hAnsiTheme="minorHAnsi" w:cs="Calibri"/>
        </w:rPr>
      </w:pPr>
    </w:p>
    <w:p w:rsidR="000415E4" w:rsidRPr="00D51863" w:rsidRDefault="000415E4" w:rsidP="000415E4">
      <w:pPr>
        <w:rPr>
          <w:rFonts w:asciiTheme="minorHAnsi" w:hAnsiTheme="minorHAnsi" w:cs="Calibri"/>
        </w:rPr>
      </w:pPr>
    </w:p>
    <w:p w:rsidR="000415E4" w:rsidRPr="00D51863" w:rsidRDefault="000415E4" w:rsidP="000415E4">
      <w:pPr>
        <w:rPr>
          <w:rFonts w:asciiTheme="minorHAnsi" w:hAnsiTheme="minorHAnsi" w:cs="Calibri"/>
        </w:rPr>
      </w:pPr>
      <w:r w:rsidRPr="00D51863">
        <w:rPr>
          <w:rFonts w:asciiTheme="minorHAnsi" w:hAnsiTheme="minorHAnsi" w:cs="Calibri"/>
        </w:rPr>
        <w:t xml:space="preserve">Odpowiadając na zapytanie ofertowe nr </w:t>
      </w:r>
      <w:r>
        <w:rPr>
          <w:rFonts w:asciiTheme="minorHAnsi" w:hAnsiTheme="minorHAnsi" w:cs="Calibri"/>
        </w:rPr>
        <w:t>UB</w:t>
      </w:r>
      <w:r w:rsidRPr="00D51863">
        <w:rPr>
          <w:rFonts w:asciiTheme="minorHAnsi" w:hAnsiTheme="minorHAnsi" w:cs="Calibri"/>
        </w:rPr>
        <w:t>/</w:t>
      </w:r>
      <w:r>
        <w:rPr>
          <w:rFonts w:asciiTheme="minorHAnsi" w:hAnsiTheme="minorHAnsi" w:cs="Calibri"/>
        </w:rPr>
        <w:t>RK/2</w:t>
      </w:r>
      <w:r w:rsidRPr="00D51863">
        <w:rPr>
          <w:rFonts w:asciiTheme="minorHAnsi" w:hAnsiTheme="minorHAnsi" w:cs="Calibri"/>
        </w:rPr>
        <w:t>017 oświadczam, iż:</w:t>
      </w:r>
    </w:p>
    <w:p w:rsidR="000415E4" w:rsidRPr="00D51863" w:rsidRDefault="000415E4" w:rsidP="000415E4">
      <w:pPr>
        <w:rPr>
          <w:rFonts w:asciiTheme="minorHAnsi" w:hAnsiTheme="minorHAnsi" w:cs="Calibri"/>
        </w:rPr>
      </w:pPr>
    </w:p>
    <w:p w:rsidR="000415E4" w:rsidRPr="00D51863" w:rsidRDefault="000415E4" w:rsidP="000415E4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D51863">
        <w:rPr>
          <w:rFonts w:asciiTheme="minorHAnsi" w:hAnsiTheme="minorHAnsi" w:cs="Calibri"/>
        </w:rPr>
        <w:t>posiadam uprawnienia do wykonywania określonej działalności lub czynności, zgodnie z ustawami, które nakładają obowiązek posiadania takich uprawnień w zakresie objętym zamówieniem,</w:t>
      </w:r>
    </w:p>
    <w:p w:rsidR="000415E4" w:rsidRPr="00D51863" w:rsidRDefault="000415E4" w:rsidP="000415E4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D51863">
        <w:rPr>
          <w:rFonts w:asciiTheme="minorHAnsi" w:hAnsiTheme="minorHAnsi" w:cs="Calibri"/>
        </w:rPr>
        <w:t>posiadam niezbędną wiedzę i doświadczenie,</w:t>
      </w:r>
    </w:p>
    <w:p w:rsidR="000415E4" w:rsidRPr="00D51863" w:rsidRDefault="000415E4" w:rsidP="000415E4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D51863">
        <w:rPr>
          <w:rFonts w:asciiTheme="minorHAnsi" w:hAnsiTheme="minorHAnsi" w:cs="Calibri"/>
        </w:rPr>
        <w:t>dysponuję potencjałem technicznym i osobami zdolnymi do wykonania zamówienia,</w:t>
      </w:r>
    </w:p>
    <w:p w:rsidR="000415E4" w:rsidRPr="00D51863" w:rsidRDefault="000415E4" w:rsidP="000415E4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</w:rPr>
      </w:pPr>
      <w:r w:rsidRPr="00D51863">
        <w:rPr>
          <w:rFonts w:asciiTheme="minorHAnsi" w:hAnsiTheme="minorHAnsi" w:cs="Calibri"/>
        </w:rPr>
        <w:t>znajduję się w sytuacji ekonomicznej i finansowej zapewniającej wykonanie zamówienia.</w:t>
      </w:r>
    </w:p>
    <w:p w:rsidR="000415E4" w:rsidRPr="00D51863" w:rsidRDefault="000415E4" w:rsidP="000415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</w:rPr>
      </w:pPr>
    </w:p>
    <w:p w:rsidR="000415E4" w:rsidRPr="00D51863" w:rsidRDefault="000415E4" w:rsidP="000415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</w:rPr>
      </w:pPr>
    </w:p>
    <w:p w:rsidR="000415E4" w:rsidRPr="00D51863" w:rsidRDefault="000415E4" w:rsidP="000415E4">
      <w:pPr>
        <w:jc w:val="both"/>
        <w:rPr>
          <w:rFonts w:ascii="Calibri" w:hAnsi="Calibri"/>
        </w:rPr>
      </w:pPr>
      <w:r w:rsidRPr="00D51863">
        <w:rPr>
          <w:rFonts w:asciiTheme="minorHAnsi" w:hAnsiTheme="minorHAnsi" w:cs="Calibri"/>
        </w:rPr>
        <w:t xml:space="preserve">W załączeniu przekazuję </w:t>
      </w:r>
      <w:r>
        <w:rPr>
          <w:rFonts w:asciiTheme="minorHAnsi" w:hAnsiTheme="minorHAnsi" w:cs="Calibri"/>
        </w:rPr>
        <w:t>referencje oraz CV potwie</w:t>
      </w:r>
      <w:r w:rsidRPr="00D51863">
        <w:rPr>
          <w:rFonts w:ascii="Calibri" w:hAnsi="Calibri"/>
        </w:rPr>
        <w:t>rdzając</w:t>
      </w:r>
      <w:r>
        <w:rPr>
          <w:rFonts w:ascii="Calibri" w:hAnsi="Calibri"/>
        </w:rPr>
        <w:t>e spełnienie tych warunków.</w:t>
      </w:r>
    </w:p>
    <w:p w:rsidR="000415E4" w:rsidRPr="00280886" w:rsidRDefault="000415E4" w:rsidP="000415E4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sz w:val="18"/>
          <w:szCs w:val="18"/>
        </w:rPr>
      </w:pPr>
    </w:p>
    <w:p w:rsidR="000415E4" w:rsidRDefault="000415E4" w:rsidP="000415E4">
      <w:pPr>
        <w:pStyle w:val="Nagwektabeli"/>
        <w:jc w:val="both"/>
        <w:rPr>
          <w:rFonts w:asciiTheme="minorHAnsi" w:hAnsiTheme="minorHAnsi" w:cs="Calibri"/>
        </w:rPr>
      </w:pPr>
    </w:p>
    <w:p w:rsidR="000415E4" w:rsidRDefault="000415E4" w:rsidP="000415E4">
      <w:pPr>
        <w:pStyle w:val="Nagwektabeli"/>
        <w:jc w:val="both"/>
        <w:rPr>
          <w:rFonts w:asciiTheme="minorHAnsi" w:hAnsiTheme="minorHAnsi" w:cs="Calibri"/>
        </w:rPr>
      </w:pPr>
    </w:p>
    <w:p w:rsidR="000415E4" w:rsidRPr="00280886" w:rsidRDefault="000415E4" w:rsidP="000415E4">
      <w:pPr>
        <w:pStyle w:val="Nagwektabeli"/>
        <w:jc w:val="both"/>
        <w:rPr>
          <w:rFonts w:asciiTheme="minorHAnsi" w:hAnsiTheme="minorHAnsi" w:cs="Calibri"/>
        </w:rPr>
      </w:pPr>
    </w:p>
    <w:p w:rsidR="000415E4" w:rsidRPr="00280886" w:rsidRDefault="000415E4" w:rsidP="000415E4">
      <w:pPr>
        <w:pStyle w:val="Nagwektabeli"/>
        <w:jc w:val="both"/>
        <w:rPr>
          <w:rFonts w:asciiTheme="minorHAnsi" w:hAnsiTheme="minorHAnsi" w:cs="Calibri"/>
        </w:rPr>
      </w:pPr>
    </w:p>
    <w:p w:rsidR="000415E4" w:rsidRPr="00280886" w:rsidRDefault="000415E4" w:rsidP="000415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Pr="00280886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….</w:t>
      </w:r>
      <w:r w:rsidRPr="00280886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</w:t>
      </w:r>
      <w:r w:rsidRPr="00280886">
        <w:rPr>
          <w:rFonts w:ascii="Calibri" w:hAnsi="Calibri" w:cs="Calibri"/>
        </w:rPr>
        <w:t>…………………………………………………………………………………….</w:t>
      </w:r>
    </w:p>
    <w:p w:rsidR="000415E4" w:rsidRPr="00280886" w:rsidRDefault="000415E4" w:rsidP="000415E4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</w:t>
      </w:r>
      <w:r w:rsidRPr="00280886">
        <w:rPr>
          <w:rFonts w:ascii="Calibri" w:hAnsi="Calibri" w:cs="Calibri"/>
          <w:sz w:val="18"/>
          <w:szCs w:val="18"/>
        </w:rPr>
        <w:t>Data</w:t>
      </w:r>
      <w:r w:rsidRPr="002808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 xml:space="preserve">podpis i pieczątka </w:t>
      </w:r>
      <w:r w:rsidRPr="00280886">
        <w:rPr>
          <w:rFonts w:ascii="Calibri" w:hAnsi="Calibri" w:cs="Calibri"/>
          <w:sz w:val="18"/>
          <w:szCs w:val="18"/>
        </w:rPr>
        <w:t>upoważnionego przedstawiciela Wykonawcy</w:t>
      </w:r>
    </w:p>
    <w:p w:rsidR="000415E4" w:rsidRDefault="000415E4" w:rsidP="000415E4">
      <w:pPr>
        <w:jc w:val="center"/>
        <w:rPr>
          <w:rFonts w:ascii="Calibri" w:hAnsi="Calibri" w:cs="Calibri"/>
        </w:rPr>
      </w:pPr>
    </w:p>
    <w:p w:rsidR="000415E4" w:rsidRDefault="000415E4" w:rsidP="000415E4">
      <w:pPr>
        <w:jc w:val="center"/>
        <w:rPr>
          <w:rFonts w:ascii="Calibri" w:hAnsi="Calibri" w:cs="Calibri"/>
        </w:rPr>
      </w:pPr>
    </w:p>
    <w:p w:rsidR="000415E4" w:rsidRPr="00EA6503" w:rsidRDefault="000415E4" w:rsidP="000415E4">
      <w:pPr>
        <w:jc w:val="both"/>
      </w:pPr>
    </w:p>
    <w:p w:rsidR="000415E4" w:rsidRPr="002E538C" w:rsidRDefault="000415E4" w:rsidP="000415E4">
      <w:pPr>
        <w:ind w:firstLine="5040"/>
        <w:rPr>
          <w:rFonts w:asciiTheme="minorHAnsi" w:hAnsiTheme="minorHAnsi"/>
          <w:b/>
          <w:bCs/>
        </w:rPr>
      </w:pPr>
    </w:p>
    <w:p w:rsidR="000415E4" w:rsidRDefault="000415E4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:rsidR="000415E4" w:rsidRPr="002E538C" w:rsidRDefault="000415E4" w:rsidP="000415E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Załącznik nr 3</w:t>
      </w:r>
    </w:p>
    <w:p w:rsidR="000415E4" w:rsidRDefault="000415E4" w:rsidP="000415E4">
      <w:pPr>
        <w:pStyle w:val="Nagwek2"/>
        <w:spacing w:before="120" w:after="120"/>
        <w:jc w:val="center"/>
        <w:rPr>
          <w:rFonts w:asciiTheme="minorHAnsi" w:hAnsiTheme="minorHAnsi" w:cs="Calibri"/>
          <w:sz w:val="22"/>
          <w:szCs w:val="22"/>
        </w:rPr>
      </w:pPr>
    </w:p>
    <w:p w:rsidR="000415E4" w:rsidRPr="000415E4" w:rsidRDefault="000415E4" w:rsidP="000415E4">
      <w:pPr>
        <w:pStyle w:val="Nagwek2"/>
        <w:spacing w:before="120" w:after="120"/>
        <w:jc w:val="center"/>
        <w:rPr>
          <w:rFonts w:asciiTheme="minorHAnsi" w:hAnsiTheme="minorHAnsi" w:cs="Calibri"/>
          <w:color w:val="auto"/>
          <w:sz w:val="28"/>
          <w:szCs w:val="28"/>
        </w:rPr>
      </w:pPr>
      <w:r w:rsidRPr="000415E4">
        <w:rPr>
          <w:rFonts w:asciiTheme="minorHAnsi" w:hAnsiTheme="minorHAnsi" w:cs="Calibri"/>
          <w:color w:val="auto"/>
          <w:sz w:val="28"/>
          <w:szCs w:val="28"/>
        </w:rPr>
        <w:t>OŚWIADCZENIE</w:t>
      </w:r>
      <w:r w:rsidRPr="000415E4">
        <w:rPr>
          <w:rFonts w:asciiTheme="minorHAnsi" w:hAnsiTheme="minorHAnsi" w:cs="Calibri"/>
          <w:color w:val="auto"/>
          <w:sz w:val="28"/>
          <w:szCs w:val="28"/>
        </w:rPr>
        <w:br/>
        <w:t xml:space="preserve"> o braku powiązań kapitałowych lub osobowych</w:t>
      </w:r>
    </w:p>
    <w:p w:rsidR="000415E4" w:rsidRPr="00280886" w:rsidRDefault="000415E4" w:rsidP="000415E4">
      <w:pPr>
        <w:rPr>
          <w:rFonts w:asciiTheme="minorHAnsi" w:hAnsiTheme="minorHAnsi" w:cs="Calibri"/>
          <w:sz w:val="18"/>
          <w:szCs w:val="18"/>
        </w:rPr>
      </w:pPr>
    </w:p>
    <w:p w:rsidR="000415E4" w:rsidRPr="00280886" w:rsidRDefault="000415E4" w:rsidP="000415E4">
      <w:pPr>
        <w:rPr>
          <w:rFonts w:asciiTheme="minorHAnsi" w:hAnsiTheme="minorHAnsi" w:cs="Calibri"/>
        </w:rPr>
      </w:pPr>
    </w:p>
    <w:p w:rsidR="000415E4" w:rsidRDefault="000415E4" w:rsidP="000415E4">
      <w:pPr>
        <w:rPr>
          <w:rFonts w:asciiTheme="minorHAnsi" w:hAnsiTheme="minorHAnsi" w:cs="Calibri"/>
          <w:sz w:val="18"/>
          <w:szCs w:val="18"/>
        </w:rPr>
      </w:pPr>
    </w:p>
    <w:p w:rsidR="000415E4" w:rsidRPr="006526C5" w:rsidRDefault="000415E4" w:rsidP="000415E4">
      <w:pPr>
        <w:rPr>
          <w:rFonts w:asciiTheme="minorHAnsi" w:hAnsiTheme="minorHAnsi" w:cs="Calibri"/>
        </w:rPr>
      </w:pPr>
      <w:r w:rsidRPr="006526C5">
        <w:rPr>
          <w:rFonts w:asciiTheme="minorHAnsi" w:hAnsiTheme="minorHAnsi" w:cs="Calibri"/>
        </w:rPr>
        <w:t xml:space="preserve">Odpowiadając na zapytanie ofertowe nr </w:t>
      </w:r>
      <w:r>
        <w:rPr>
          <w:rFonts w:asciiTheme="minorHAnsi" w:hAnsiTheme="minorHAnsi" w:cs="Calibri"/>
        </w:rPr>
        <w:t>UB</w:t>
      </w:r>
      <w:r w:rsidRPr="006526C5">
        <w:rPr>
          <w:rFonts w:asciiTheme="minorHAnsi" w:hAnsiTheme="minorHAnsi" w:cs="Calibri"/>
        </w:rPr>
        <w:t>/</w:t>
      </w:r>
      <w:r>
        <w:rPr>
          <w:rFonts w:asciiTheme="minorHAnsi" w:hAnsiTheme="minorHAnsi" w:cs="Calibri"/>
        </w:rPr>
        <w:t>RK/</w:t>
      </w:r>
      <w:r w:rsidRPr="006526C5">
        <w:rPr>
          <w:rFonts w:asciiTheme="minorHAnsi" w:hAnsiTheme="minorHAnsi" w:cs="Calibri"/>
        </w:rPr>
        <w:t>2017 oświadczam, iż:</w:t>
      </w:r>
    </w:p>
    <w:p w:rsidR="000415E4" w:rsidRPr="006526C5" w:rsidRDefault="000415E4" w:rsidP="000415E4">
      <w:pPr>
        <w:rPr>
          <w:rFonts w:asciiTheme="minorHAnsi" w:hAnsiTheme="minorHAnsi" w:cs="Calibri"/>
        </w:rPr>
      </w:pPr>
    </w:p>
    <w:p w:rsidR="000415E4" w:rsidRPr="006526C5" w:rsidRDefault="000415E4" w:rsidP="000415E4">
      <w:pPr>
        <w:jc w:val="both"/>
        <w:rPr>
          <w:rFonts w:ascii="Calibri" w:hAnsi="Calibri"/>
        </w:rPr>
      </w:pPr>
      <w:r w:rsidRPr="006526C5">
        <w:rPr>
          <w:rFonts w:asciiTheme="minorHAnsi" w:hAnsiTheme="minorHAnsi" w:cs="Calibri"/>
        </w:rPr>
        <w:t>nie jestem/my powiązani osobowo lub kapitałowo z Zamawiającym. Przez powiązania osobowe lub kapitałowe rozumie się wzajemne powiązania pomiędzy Zamawiającym lub osobami upoważnionymi do zaciągania zobowiązań w imieniu Zamawiającego lub osobami</w:t>
      </w:r>
      <w:r w:rsidRPr="006526C5">
        <w:rPr>
          <w:rFonts w:ascii="Calibri" w:hAnsi="Calibri"/>
        </w:rPr>
        <w:t xml:space="preserve"> wykonującymi w imieniu Zamawiającego czynności związane z przygotowaniem  i przeprowadzeniem procedury wyboru Wykonawcy a Wykonawcą, polegające w szczególności na:</w:t>
      </w:r>
    </w:p>
    <w:p w:rsidR="000415E4" w:rsidRPr="006526C5" w:rsidRDefault="000415E4" w:rsidP="000415E4">
      <w:pPr>
        <w:ind w:left="426"/>
        <w:jc w:val="both"/>
        <w:rPr>
          <w:rFonts w:ascii="Calibri" w:hAnsi="Calibri"/>
        </w:rPr>
      </w:pPr>
      <w:r w:rsidRPr="006526C5">
        <w:rPr>
          <w:rFonts w:ascii="Calibri" w:hAnsi="Calibri"/>
        </w:rPr>
        <w:t>a) uczestniczeniu w spółce jako wspólnik spółki cywilnej lub spółki osobowej;</w:t>
      </w:r>
    </w:p>
    <w:p w:rsidR="000415E4" w:rsidRPr="006526C5" w:rsidRDefault="000415E4" w:rsidP="000415E4">
      <w:pPr>
        <w:ind w:left="426"/>
        <w:jc w:val="both"/>
        <w:rPr>
          <w:rFonts w:ascii="Calibri" w:hAnsi="Calibri"/>
        </w:rPr>
      </w:pPr>
      <w:r w:rsidRPr="006526C5">
        <w:rPr>
          <w:rFonts w:ascii="Calibri" w:hAnsi="Calibri"/>
        </w:rPr>
        <w:t>b) posiadaniu co najmniej 10% udziału lub akcji, o ile niższy próg nie wynika z przepisów prawa;</w:t>
      </w:r>
    </w:p>
    <w:p w:rsidR="000415E4" w:rsidRPr="006526C5" w:rsidRDefault="000415E4" w:rsidP="000415E4">
      <w:pPr>
        <w:ind w:left="426"/>
        <w:jc w:val="both"/>
        <w:rPr>
          <w:rFonts w:ascii="Calibri" w:hAnsi="Calibri"/>
        </w:rPr>
      </w:pPr>
      <w:r w:rsidRPr="006526C5">
        <w:rPr>
          <w:rFonts w:ascii="Calibri" w:hAnsi="Calibri"/>
        </w:rPr>
        <w:t>c) pełnieniu funkcji członka organu nadzorczego lub zarządzającego, prokurenta, pełnomocnika;</w:t>
      </w:r>
    </w:p>
    <w:p w:rsidR="000415E4" w:rsidRPr="006526C5" w:rsidRDefault="000415E4" w:rsidP="000415E4">
      <w:pPr>
        <w:ind w:left="426"/>
        <w:jc w:val="both"/>
        <w:rPr>
          <w:rFonts w:ascii="Calibri" w:hAnsi="Calibri"/>
        </w:rPr>
      </w:pPr>
      <w:r w:rsidRPr="006526C5">
        <w:rPr>
          <w:rFonts w:ascii="Calibri" w:hAnsi="Calibri"/>
        </w:rPr>
        <w:t>d) pozostawaniu w związku małżeńskim, w stosunku pokrewieństwa lub powinowactwa w linii prostej (rodzice, dzieci, wnuki, teściowie, zięć, synowa) w stosunku pokrewieństwa drugiego stopnia lub powinowactwa drugiego stopnia w linii bocznej (rodzeństwo, krewni małżonka/i) lub pozostawania w stosunku przysposobienia, opieki lub kurateli.</w:t>
      </w:r>
    </w:p>
    <w:p w:rsidR="000415E4" w:rsidRPr="006526C5" w:rsidRDefault="000415E4" w:rsidP="000415E4">
      <w:pPr>
        <w:jc w:val="both"/>
        <w:rPr>
          <w:rFonts w:ascii="Calibri" w:hAnsi="Calibri" w:cs="Calibri"/>
        </w:rPr>
      </w:pPr>
    </w:p>
    <w:p w:rsidR="000415E4" w:rsidRPr="006526C5" w:rsidRDefault="000415E4" w:rsidP="000415E4">
      <w:pPr>
        <w:pStyle w:val="Nagwektabeli"/>
        <w:jc w:val="both"/>
        <w:rPr>
          <w:rFonts w:ascii="Calibri" w:hAnsi="Calibri" w:cs="Calibri"/>
        </w:rPr>
      </w:pPr>
    </w:p>
    <w:p w:rsidR="000415E4" w:rsidRPr="00280886" w:rsidRDefault="000415E4" w:rsidP="000415E4">
      <w:pPr>
        <w:rPr>
          <w:rFonts w:asciiTheme="minorHAnsi" w:hAnsiTheme="minorHAnsi" w:cs="Calibri"/>
          <w:sz w:val="18"/>
          <w:szCs w:val="18"/>
        </w:rPr>
      </w:pPr>
    </w:p>
    <w:p w:rsidR="000415E4" w:rsidRPr="00280886" w:rsidRDefault="000415E4" w:rsidP="000415E4">
      <w:pPr>
        <w:rPr>
          <w:rFonts w:asciiTheme="minorHAnsi" w:hAnsiTheme="minorHAnsi" w:cs="Calibri"/>
          <w:sz w:val="18"/>
          <w:szCs w:val="18"/>
        </w:rPr>
      </w:pPr>
    </w:p>
    <w:p w:rsidR="000415E4" w:rsidRDefault="000415E4" w:rsidP="000415E4">
      <w:pPr>
        <w:rPr>
          <w:rFonts w:ascii="Calibri" w:hAnsi="Calibri" w:cs="Calibri"/>
        </w:rPr>
      </w:pPr>
    </w:p>
    <w:p w:rsidR="000415E4" w:rsidRDefault="000415E4" w:rsidP="000415E4">
      <w:pPr>
        <w:rPr>
          <w:rFonts w:ascii="Calibri" w:hAnsi="Calibri" w:cs="Calibri"/>
        </w:rPr>
      </w:pPr>
    </w:p>
    <w:p w:rsidR="000415E4" w:rsidRPr="00280886" w:rsidRDefault="000415E4" w:rsidP="000415E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Pr="00280886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….</w:t>
      </w:r>
      <w:r w:rsidRPr="00280886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</w:t>
      </w:r>
      <w:r w:rsidRPr="00280886">
        <w:rPr>
          <w:rFonts w:ascii="Calibri" w:hAnsi="Calibri" w:cs="Calibri"/>
        </w:rPr>
        <w:t>…………………………………………………………………………………….</w:t>
      </w:r>
    </w:p>
    <w:p w:rsidR="000415E4" w:rsidRPr="00280886" w:rsidRDefault="000415E4" w:rsidP="000415E4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</w:t>
      </w:r>
      <w:r w:rsidRPr="00280886">
        <w:rPr>
          <w:rFonts w:ascii="Calibri" w:hAnsi="Calibri" w:cs="Calibri"/>
          <w:sz w:val="18"/>
          <w:szCs w:val="18"/>
        </w:rPr>
        <w:t>Data</w:t>
      </w:r>
      <w:r w:rsidRPr="002808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 xml:space="preserve">podpis i pieczątka </w:t>
      </w:r>
      <w:r w:rsidRPr="00280886">
        <w:rPr>
          <w:rFonts w:ascii="Calibri" w:hAnsi="Calibri" w:cs="Calibri"/>
          <w:sz w:val="18"/>
          <w:szCs w:val="18"/>
        </w:rPr>
        <w:t>upoważnionego przedstawiciela Wykonawcy</w:t>
      </w:r>
    </w:p>
    <w:p w:rsidR="000415E4" w:rsidRDefault="000415E4" w:rsidP="000415E4">
      <w:pPr>
        <w:jc w:val="center"/>
        <w:rPr>
          <w:rFonts w:ascii="Calibri" w:hAnsi="Calibri" w:cs="Calibri"/>
        </w:rPr>
      </w:pPr>
    </w:p>
    <w:p w:rsidR="000415E4" w:rsidRDefault="000415E4" w:rsidP="000415E4">
      <w:pPr>
        <w:jc w:val="center"/>
        <w:rPr>
          <w:rFonts w:ascii="Calibri" w:hAnsi="Calibri" w:cs="Calibri"/>
        </w:rPr>
      </w:pPr>
    </w:p>
    <w:p w:rsidR="000415E4" w:rsidRPr="00EA6503" w:rsidRDefault="000415E4" w:rsidP="000415E4">
      <w:pPr>
        <w:jc w:val="both"/>
      </w:pPr>
    </w:p>
    <w:p w:rsidR="000415E4" w:rsidRPr="002E538C" w:rsidRDefault="000415E4" w:rsidP="000415E4">
      <w:pPr>
        <w:ind w:firstLine="5040"/>
        <w:rPr>
          <w:rFonts w:asciiTheme="minorHAnsi" w:hAnsiTheme="minorHAnsi"/>
          <w:b/>
          <w:bCs/>
        </w:rPr>
      </w:pPr>
    </w:p>
    <w:p w:rsidR="00600AF7" w:rsidRDefault="00600AF7">
      <w:pPr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br w:type="page"/>
      </w:r>
    </w:p>
    <w:p w:rsidR="00600AF7" w:rsidRDefault="00600AF7" w:rsidP="00600AF7">
      <w:pPr>
        <w:pStyle w:val="Default"/>
        <w:jc w:val="center"/>
        <w:rPr>
          <w:b/>
          <w:bCs/>
          <w:sz w:val="22"/>
          <w:szCs w:val="22"/>
        </w:rPr>
      </w:pPr>
    </w:p>
    <w:p w:rsidR="00600AF7" w:rsidRDefault="00600AF7" w:rsidP="00600AF7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Założenia merytoryczne i techniczne ulotek i biuletynu edukacyjnego</w:t>
      </w:r>
    </w:p>
    <w:p w:rsidR="00600AF7" w:rsidRDefault="00600AF7" w:rsidP="00600AF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Projekt „Rzeki karpackie – czysta Natura 2000. </w:t>
      </w:r>
      <w:r w:rsidRPr="00C53A5B">
        <w:rPr>
          <w:rFonts w:asciiTheme="minorHAnsi" w:hAnsiTheme="minorHAnsi" w:cstheme="minorHAnsi"/>
          <w:bCs/>
          <w:color w:val="222222"/>
        </w:rPr>
        <w:t xml:space="preserve">Kampania edukacji ekologicznej dla społeczności znad dolnej Soły, Czarnej Orawy, Łososiny, Białej Tarnowskiej, Wisłoki z dopływami, </w:t>
      </w:r>
      <w:proofErr w:type="spellStart"/>
      <w:r w:rsidRPr="00C53A5B">
        <w:rPr>
          <w:rFonts w:asciiTheme="minorHAnsi" w:hAnsiTheme="minorHAnsi" w:cstheme="minorHAnsi"/>
          <w:bCs/>
          <w:color w:val="222222"/>
        </w:rPr>
        <w:t>Jasiołki</w:t>
      </w:r>
      <w:proofErr w:type="spellEnd"/>
      <w:r w:rsidRPr="00C53A5B">
        <w:rPr>
          <w:rFonts w:asciiTheme="minorHAnsi" w:hAnsiTheme="minorHAnsi" w:cstheme="minorHAnsi"/>
          <w:bCs/>
          <w:color w:val="222222"/>
        </w:rPr>
        <w:t> i środkowego Sanu</w:t>
      </w:r>
      <w:r>
        <w:rPr>
          <w:sz w:val="22"/>
          <w:szCs w:val="22"/>
        </w:rPr>
        <w:t>”</w:t>
      </w:r>
    </w:p>
    <w:p w:rsidR="00600AF7" w:rsidRDefault="00600AF7" w:rsidP="00600AF7">
      <w:pPr>
        <w:pStyle w:val="Default"/>
        <w:jc w:val="center"/>
        <w:rPr>
          <w:sz w:val="22"/>
          <w:szCs w:val="22"/>
        </w:rPr>
      </w:pPr>
    </w:p>
    <w:p w:rsidR="00600AF7" w:rsidRPr="006875B1" w:rsidRDefault="00600AF7" w:rsidP="00600AF7">
      <w:pPr>
        <w:pStyle w:val="Default"/>
      </w:pPr>
      <w:r w:rsidRPr="006875B1">
        <w:rPr>
          <w:b/>
          <w:bCs/>
        </w:rPr>
        <w:t xml:space="preserve">1. Ulotki edukacyjne </w:t>
      </w:r>
    </w:p>
    <w:p w:rsidR="00600AF7" w:rsidRPr="006875B1" w:rsidRDefault="00600AF7" w:rsidP="00600AF7">
      <w:pPr>
        <w:pStyle w:val="Default"/>
        <w:rPr>
          <w:sz w:val="20"/>
          <w:szCs w:val="20"/>
        </w:rPr>
      </w:pPr>
      <w:r w:rsidRPr="006875B1">
        <w:rPr>
          <w:sz w:val="20"/>
          <w:szCs w:val="20"/>
        </w:rPr>
        <w:t xml:space="preserve">Składane, kolorowe ulotki dwustronne (po rozłożeniu A4) zostaną opracowane na początku projektu. Rozdawane będą przez uczniów gimnazjów (uczestników szkoleń) w czasie realizacji przez nich ankiet, mieszkańcom miejscowości w bezpośrednim sąsiedztwie chronionych dolin rzecznych. </w:t>
      </w:r>
    </w:p>
    <w:p w:rsidR="00600AF7" w:rsidRPr="006875B1" w:rsidRDefault="00600AF7" w:rsidP="00600AF7">
      <w:pPr>
        <w:pStyle w:val="Default"/>
        <w:rPr>
          <w:sz w:val="20"/>
          <w:szCs w:val="20"/>
        </w:rPr>
      </w:pPr>
      <w:r w:rsidRPr="006875B1">
        <w:rPr>
          <w:sz w:val="20"/>
          <w:szCs w:val="20"/>
        </w:rPr>
        <w:t xml:space="preserve">Tematyka ulotek: </w:t>
      </w:r>
    </w:p>
    <w:p w:rsidR="00600AF7" w:rsidRPr="006875B1" w:rsidRDefault="00600AF7" w:rsidP="00600AF7">
      <w:pPr>
        <w:pStyle w:val="Default"/>
        <w:spacing w:after="40"/>
        <w:rPr>
          <w:sz w:val="20"/>
          <w:szCs w:val="20"/>
        </w:rPr>
      </w:pPr>
      <w:r w:rsidRPr="006875B1">
        <w:rPr>
          <w:sz w:val="20"/>
          <w:szCs w:val="20"/>
        </w:rPr>
        <w:t xml:space="preserve">1.) Korzyści z naturalnej rzeki dla człowieka/usługi ekosystemowe rzeki (i jej doliny): woda pitna, rekreacja (kąpiele, wędkarstwo, obserwacja ptaków, spływy itd.), krajobraz, mikroklimat itp. </w:t>
      </w:r>
    </w:p>
    <w:p w:rsidR="00600AF7" w:rsidRPr="006875B1" w:rsidRDefault="00600AF7" w:rsidP="00600AF7">
      <w:pPr>
        <w:pStyle w:val="Default"/>
        <w:spacing w:after="40"/>
        <w:rPr>
          <w:sz w:val="20"/>
          <w:szCs w:val="20"/>
        </w:rPr>
      </w:pPr>
      <w:r w:rsidRPr="006875B1">
        <w:rPr>
          <w:sz w:val="20"/>
          <w:szCs w:val="20"/>
        </w:rPr>
        <w:t xml:space="preserve">2.) Zagrożenia dla ekosystemu rzecznego (ścieki przemysłowe i z gospodarstw domowych, środki chemiczne używane w rolnictwie, zaśmiecenie - dzikie wysypiska - odpady zielone i komunalne, pobór żwiru, rozjeżdżone koryto rzeki, zabiegi regulacyjne, zabudowa poprzeczna, wycinanie roślinności nadbrzeżnej), ich skutki dla przyrody i człowieka ( podmyte mosty, umocnienia, glony, martwe ryby, rozprzestrzenianie obcych gatunków itp.), sposoby minimalizacji zagrożeń (przepisy prawne, jak reagować) </w:t>
      </w:r>
    </w:p>
    <w:p w:rsidR="00600AF7" w:rsidRPr="006875B1" w:rsidRDefault="00600AF7" w:rsidP="00600AF7">
      <w:pPr>
        <w:pStyle w:val="Default"/>
        <w:spacing w:after="40"/>
        <w:rPr>
          <w:sz w:val="20"/>
          <w:szCs w:val="20"/>
        </w:rPr>
      </w:pPr>
      <w:r w:rsidRPr="006875B1">
        <w:rPr>
          <w:sz w:val="20"/>
          <w:szCs w:val="20"/>
        </w:rPr>
        <w:t xml:space="preserve">3.) Natura 2000 – zasady funkcjonowania: przedmioty ochrony, czego nie wolno w obszarze Natura 2000, zarządzanie obszarem Natura 2000, plany zadań ochronnych i udział w ich sporządzaniu </w:t>
      </w:r>
    </w:p>
    <w:p w:rsidR="00600AF7" w:rsidRPr="006875B1" w:rsidRDefault="00600AF7" w:rsidP="00600AF7">
      <w:pPr>
        <w:pStyle w:val="Default"/>
        <w:spacing w:after="40"/>
        <w:rPr>
          <w:sz w:val="20"/>
          <w:szCs w:val="20"/>
        </w:rPr>
      </w:pPr>
      <w:r w:rsidRPr="006875B1">
        <w:rPr>
          <w:sz w:val="20"/>
          <w:szCs w:val="20"/>
        </w:rPr>
        <w:t xml:space="preserve">4.) Siedliska chronione w Naturze 2000: 6430 </w:t>
      </w:r>
      <w:proofErr w:type="spellStart"/>
      <w:r w:rsidRPr="006875B1">
        <w:rPr>
          <w:sz w:val="20"/>
          <w:szCs w:val="20"/>
        </w:rPr>
        <w:t>ziołorośla</w:t>
      </w:r>
      <w:proofErr w:type="spellEnd"/>
      <w:r w:rsidRPr="006875B1">
        <w:rPr>
          <w:sz w:val="20"/>
          <w:szCs w:val="20"/>
        </w:rPr>
        <w:t xml:space="preserve"> nadrzeczne (górskie </w:t>
      </w:r>
      <w:proofErr w:type="spellStart"/>
      <w:r w:rsidRPr="006875B1">
        <w:rPr>
          <w:sz w:val="20"/>
          <w:szCs w:val="20"/>
        </w:rPr>
        <w:t>nadpotokowe</w:t>
      </w:r>
      <w:proofErr w:type="spellEnd"/>
      <w:r w:rsidRPr="006875B1">
        <w:rPr>
          <w:sz w:val="20"/>
          <w:szCs w:val="20"/>
        </w:rPr>
        <w:t xml:space="preserve"> </w:t>
      </w:r>
      <w:proofErr w:type="spellStart"/>
      <w:r w:rsidRPr="006875B1">
        <w:rPr>
          <w:sz w:val="20"/>
          <w:szCs w:val="20"/>
        </w:rPr>
        <w:t>ziołorośla</w:t>
      </w:r>
      <w:proofErr w:type="spellEnd"/>
      <w:r w:rsidRPr="006875B1">
        <w:rPr>
          <w:sz w:val="20"/>
          <w:szCs w:val="20"/>
        </w:rPr>
        <w:t xml:space="preserve"> </w:t>
      </w:r>
      <w:proofErr w:type="spellStart"/>
      <w:r w:rsidRPr="006875B1">
        <w:rPr>
          <w:sz w:val="20"/>
          <w:szCs w:val="20"/>
        </w:rPr>
        <w:t>lepiężnikowe</w:t>
      </w:r>
      <w:proofErr w:type="spellEnd"/>
      <w:r w:rsidRPr="006875B1">
        <w:rPr>
          <w:sz w:val="20"/>
          <w:szCs w:val="20"/>
        </w:rPr>
        <w:t xml:space="preserve">), 3220 pionierska roślinność na kamieńcach, 3240 zarośla wierzbowe, 3230 zarośla wrześni na kamieńcach i żwirowiskach, 91E0 łęgi wierzbowe, topolowe, olszowe, jesionowe, 3150 Starorzecza i naturalne eutroficzne zbiorniki wodne ze zbiorowiskami z </w:t>
      </w:r>
      <w:proofErr w:type="spellStart"/>
      <w:r w:rsidRPr="006875B1">
        <w:rPr>
          <w:i/>
          <w:iCs/>
          <w:sz w:val="20"/>
          <w:szCs w:val="20"/>
        </w:rPr>
        <w:t>Nympheion</w:t>
      </w:r>
      <w:proofErr w:type="spellEnd"/>
      <w:r w:rsidRPr="006875B1">
        <w:rPr>
          <w:sz w:val="20"/>
          <w:szCs w:val="20"/>
        </w:rPr>
        <w:t xml:space="preserve">, </w:t>
      </w:r>
      <w:proofErr w:type="spellStart"/>
      <w:r w:rsidRPr="006875B1">
        <w:rPr>
          <w:i/>
          <w:iCs/>
          <w:sz w:val="20"/>
          <w:szCs w:val="20"/>
        </w:rPr>
        <w:t>Potamion</w:t>
      </w:r>
      <w:proofErr w:type="spellEnd"/>
      <w:r w:rsidRPr="006875B1">
        <w:rPr>
          <w:i/>
          <w:iCs/>
          <w:sz w:val="20"/>
          <w:szCs w:val="20"/>
        </w:rPr>
        <w:t xml:space="preserve">, </w:t>
      </w:r>
      <w:r w:rsidRPr="006875B1">
        <w:rPr>
          <w:sz w:val="20"/>
          <w:szCs w:val="20"/>
        </w:rPr>
        <w:t xml:space="preserve">6510 niżowe i górskie świeże łąki użytkowane ekstensywnie, 91F0 łęgowe lasy dębowo-wiązowo-jesionowe </w:t>
      </w:r>
    </w:p>
    <w:p w:rsidR="00600AF7" w:rsidRPr="006875B1" w:rsidRDefault="00600AF7" w:rsidP="00600AF7">
      <w:pPr>
        <w:pStyle w:val="Default"/>
        <w:rPr>
          <w:sz w:val="20"/>
          <w:szCs w:val="20"/>
        </w:rPr>
      </w:pPr>
      <w:r w:rsidRPr="006875B1">
        <w:rPr>
          <w:sz w:val="20"/>
          <w:szCs w:val="20"/>
        </w:rPr>
        <w:t xml:space="preserve">5.) Gatunki zwierząt chronione na obszarach Natura 2000, których dotyczy projekt: </w:t>
      </w:r>
    </w:p>
    <w:p w:rsidR="00600AF7" w:rsidRPr="006875B1" w:rsidRDefault="00600AF7" w:rsidP="00600AF7">
      <w:pPr>
        <w:pStyle w:val="Default"/>
        <w:rPr>
          <w:sz w:val="20"/>
          <w:szCs w:val="20"/>
        </w:rPr>
      </w:pPr>
      <w:r w:rsidRPr="006875B1">
        <w:rPr>
          <w:sz w:val="20"/>
          <w:szCs w:val="20"/>
        </w:rPr>
        <w:t xml:space="preserve">- ryby: 1098 minóg ukraiński, 1096 minóg strumieniowy, 1138 brzanka, 1149 koza złotawa, 1130 </w:t>
      </w:r>
      <w:proofErr w:type="spellStart"/>
      <w:r w:rsidRPr="006875B1">
        <w:rPr>
          <w:sz w:val="20"/>
          <w:szCs w:val="20"/>
        </w:rPr>
        <w:t>boleń</w:t>
      </w:r>
      <w:proofErr w:type="spellEnd"/>
      <w:r w:rsidRPr="006875B1">
        <w:rPr>
          <w:sz w:val="20"/>
          <w:szCs w:val="20"/>
        </w:rPr>
        <w:t xml:space="preserve">, 1124 kiełb </w:t>
      </w:r>
      <w:proofErr w:type="spellStart"/>
      <w:r w:rsidRPr="006875B1">
        <w:rPr>
          <w:sz w:val="20"/>
          <w:szCs w:val="20"/>
        </w:rPr>
        <w:t>białopłetwy</w:t>
      </w:r>
      <w:proofErr w:type="spellEnd"/>
      <w:r w:rsidRPr="006875B1">
        <w:rPr>
          <w:sz w:val="20"/>
          <w:szCs w:val="20"/>
        </w:rPr>
        <w:t xml:space="preserve">, 2511 kiełb Kesslera, 1163 głowacz </w:t>
      </w:r>
      <w:proofErr w:type="spellStart"/>
      <w:r w:rsidRPr="006875B1">
        <w:rPr>
          <w:sz w:val="20"/>
          <w:szCs w:val="20"/>
        </w:rPr>
        <w:t>białopłetwy</w:t>
      </w:r>
      <w:proofErr w:type="spellEnd"/>
      <w:r w:rsidRPr="006875B1">
        <w:rPr>
          <w:sz w:val="20"/>
          <w:szCs w:val="20"/>
        </w:rPr>
        <w:t xml:space="preserve"> </w:t>
      </w:r>
    </w:p>
    <w:p w:rsidR="00600AF7" w:rsidRPr="006875B1" w:rsidRDefault="00600AF7" w:rsidP="00600AF7">
      <w:pPr>
        <w:pStyle w:val="Default"/>
        <w:rPr>
          <w:sz w:val="20"/>
          <w:szCs w:val="20"/>
        </w:rPr>
      </w:pPr>
      <w:r w:rsidRPr="006875B1">
        <w:rPr>
          <w:sz w:val="20"/>
          <w:szCs w:val="20"/>
        </w:rPr>
        <w:t xml:space="preserve">- 1032 skójka </w:t>
      </w:r>
      <w:proofErr w:type="spellStart"/>
      <w:r w:rsidRPr="006875B1">
        <w:rPr>
          <w:sz w:val="20"/>
          <w:szCs w:val="20"/>
        </w:rPr>
        <w:t>gruboskorupowa</w:t>
      </w:r>
      <w:proofErr w:type="spellEnd"/>
      <w:r w:rsidRPr="006875B1">
        <w:rPr>
          <w:sz w:val="20"/>
          <w:szCs w:val="20"/>
        </w:rPr>
        <w:t xml:space="preserve"> </w:t>
      </w:r>
    </w:p>
    <w:p w:rsidR="00600AF7" w:rsidRPr="006875B1" w:rsidRDefault="00600AF7" w:rsidP="00600AF7">
      <w:pPr>
        <w:pStyle w:val="Default"/>
        <w:rPr>
          <w:sz w:val="20"/>
          <w:szCs w:val="20"/>
        </w:rPr>
      </w:pPr>
      <w:r w:rsidRPr="006875B1">
        <w:rPr>
          <w:sz w:val="20"/>
          <w:szCs w:val="20"/>
        </w:rPr>
        <w:t xml:space="preserve">- płazy: 1193 kumak górski, 1188 kumak nizinny, 1166 traszka grzebieniasta </w:t>
      </w:r>
    </w:p>
    <w:p w:rsidR="00600AF7" w:rsidRPr="006875B1" w:rsidRDefault="00600AF7" w:rsidP="00600AF7">
      <w:pPr>
        <w:pStyle w:val="Default"/>
        <w:rPr>
          <w:sz w:val="20"/>
          <w:szCs w:val="20"/>
        </w:rPr>
      </w:pPr>
      <w:r w:rsidRPr="006875B1">
        <w:rPr>
          <w:sz w:val="20"/>
          <w:szCs w:val="20"/>
        </w:rPr>
        <w:t xml:space="preserve">- 1355 wydra </w:t>
      </w:r>
    </w:p>
    <w:p w:rsidR="00600AF7" w:rsidRPr="006875B1" w:rsidRDefault="00600AF7" w:rsidP="00600AF7">
      <w:pPr>
        <w:pStyle w:val="Default"/>
        <w:rPr>
          <w:sz w:val="20"/>
          <w:szCs w:val="20"/>
        </w:rPr>
      </w:pPr>
      <w:r w:rsidRPr="006875B1">
        <w:rPr>
          <w:i/>
          <w:iCs/>
          <w:sz w:val="20"/>
          <w:szCs w:val="20"/>
        </w:rPr>
        <w:t xml:space="preserve">Powyższy zakres stanowi ogólną koncepcję, ulotki dla społeczności poszczególnych obszarów Natura 2000 zostaną dostosowane do specyfiki danej doliny rzecznej (np. tylko siedliska i gatunki występujące w danej dolinie). </w:t>
      </w:r>
    </w:p>
    <w:p w:rsidR="00600AF7" w:rsidRPr="006875B1" w:rsidRDefault="00600AF7" w:rsidP="00600AF7">
      <w:pPr>
        <w:pStyle w:val="Default"/>
        <w:rPr>
          <w:b/>
          <w:bCs/>
          <w:sz w:val="20"/>
          <w:szCs w:val="20"/>
        </w:rPr>
      </w:pPr>
    </w:p>
    <w:p w:rsidR="00600AF7" w:rsidRPr="006875B1" w:rsidRDefault="00600AF7" w:rsidP="00600AF7">
      <w:pPr>
        <w:pStyle w:val="Default"/>
        <w:rPr>
          <w:sz w:val="20"/>
          <w:szCs w:val="20"/>
        </w:rPr>
      </w:pPr>
      <w:r w:rsidRPr="006875B1">
        <w:rPr>
          <w:b/>
          <w:bCs/>
          <w:sz w:val="20"/>
          <w:szCs w:val="20"/>
        </w:rPr>
        <w:t xml:space="preserve">Założenia techniczne ulotki: </w:t>
      </w:r>
    </w:p>
    <w:p w:rsidR="00600AF7" w:rsidRPr="006875B1" w:rsidRDefault="00600AF7" w:rsidP="00600AF7">
      <w:pPr>
        <w:pStyle w:val="Default"/>
        <w:rPr>
          <w:sz w:val="20"/>
          <w:szCs w:val="20"/>
        </w:rPr>
      </w:pPr>
      <w:r w:rsidRPr="006875B1">
        <w:rPr>
          <w:sz w:val="20"/>
          <w:szCs w:val="20"/>
        </w:rPr>
        <w:t xml:space="preserve">• Podstawowe funkcje: informacyjna, edukacyjna. </w:t>
      </w:r>
    </w:p>
    <w:p w:rsidR="00600AF7" w:rsidRPr="006875B1" w:rsidRDefault="00600AF7" w:rsidP="00600AF7">
      <w:pPr>
        <w:pStyle w:val="Default"/>
        <w:rPr>
          <w:sz w:val="20"/>
          <w:szCs w:val="20"/>
        </w:rPr>
      </w:pPr>
    </w:p>
    <w:p w:rsidR="00600AF7" w:rsidRDefault="00600AF7" w:rsidP="00600AF7">
      <w:pPr>
        <w:pStyle w:val="Default"/>
        <w:rPr>
          <w:sz w:val="22"/>
          <w:szCs w:val="22"/>
        </w:rPr>
      </w:pPr>
    </w:p>
    <w:p w:rsidR="00600AF7" w:rsidRPr="006875B1" w:rsidRDefault="00600AF7" w:rsidP="00600AF7">
      <w:pPr>
        <w:pStyle w:val="Default"/>
      </w:pPr>
      <w:r w:rsidRPr="006875B1">
        <w:rPr>
          <w:b/>
        </w:rPr>
        <w:t>2.</w:t>
      </w:r>
      <w:r w:rsidRPr="006875B1">
        <w:rPr>
          <w:b/>
          <w:bCs/>
        </w:rPr>
        <w:t xml:space="preserve"> Biuletyn Edukacyjny „Rzeki karpackie” </w:t>
      </w:r>
    </w:p>
    <w:p w:rsidR="00600AF7" w:rsidRPr="006875B1" w:rsidRDefault="00600AF7" w:rsidP="00600AF7">
      <w:pPr>
        <w:pStyle w:val="Default"/>
        <w:rPr>
          <w:sz w:val="20"/>
          <w:szCs w:val="20"/>
        </w:rPr>
      </w:pPr>
      <w:r w:rsidRPr="006875B1">
        <w:rPr>
          <w:sz w:val="20"/>
          <w:szCs w:val="20"/>
        </w:rPr>
        <w:t xml:space="preserve">Wydawany będzie raz w miesiącu przez 14 miesięcy w czasie projektu. Każdy numer opracowany będzie na 2 strony A4. Dystrybuowany będzie w szkołach, urzędach gmin, bibliotekach, domach kultury, z którymi podjęta zostanie współpraca, a także jako newsletter internetowy. </w:t>
      </w:r>
    </w:p>
    <w:p w:rsidR="00600AF7" w:rsidRPr="006875B1" w:rsidRDefault="00600AF7" w:rsidP="00600AF7">
      <w:pPr>
        <w:pStyle w:val="Default"/>
        <w:rPr>
          <w:sz w:val="20"/>
          <w:szCs w:val="20"/>
        </w:rPr>
      </w:pPr>
      <w:r w:rsidRPr="006875B1">
        <w:rPr>
          <w:sz w:val="20"/>
          <w:szCs w:val="20"/>
        </w:rPr>
        <w:t xml:space="preserve">Tematy numerów: </w:t>
      </w:r>
    </w:p>
    <w:p w:rsidR="00600AF7" w:rsidRPr="006875B1" w:rsidRDefault="00600AF7" w:rsidP="00600AF7">
      <w:pPr>
        <w:pStyle w:val="Default"/>
        <w:spacing w:after="39"/>
        <w:rPr>
          <w:sz w:val="20"/>
          <w:szCs w:val="20"/>
        </w:rPr>
      </w:pPr>
      <w:r w:rsidRPr="006875B1">
        <w:rPr>
          <w:sz w:val="20"/>
          <w:szCs w:val="20"/>
        </w:rPr>
        <w:t xml:space="preserve">1.) Zasoby i obieg wody w przyrodzie oraz związków krążących razem z wodą, zanieczyszczenia wód, samooczyszczanie się wód, zanieczyszczenie Bałtyku </w:t>
      </w:r>
    </w:p>
    <w:p w:rsidR="00600AF7" w:rsidRPr="006875B1" w:rsidRDefault="00600AF7" w:rsidP="00600AF7">
      <w:pPr>
        <w:pStyle w:val="Default"/>
        <w:spacing w:after="39"/>
        <w:rPr>
          <w:sz w:val="20"/>
          <w:szCs w:val="20"/>
        </w:rPr>
      </w:pPr>
      <w:r w:rsidRPr="006875B1">
        <w:rPr>
          <w:sz w:val="20"/>
          <w:szCs w:val="20"/>
        </w:rPr>
        <w:t xml:space="preserve">2.) Znaczenie wody dla funkcjonowania organizmów, wpływ zanieczyszczeń na florę i faunę </w:t>
      </w:r>
    </w:p>
    <w:p w:rsidR="00600AF7" w:rsidRPr="006875B1" w:rsidRDefault="00600AF7" w:rsidP="00600AF7">
      <w:pPr>
        <w:pStyle w:val="Default"/>
        <w:spacing w:after="39"/>
        <w:rPr>
          <w:sz w:val="20"/>
          <w:szCs w:val="20"/>
        </w:rPr>
      </w:pPr>
      <w:r w:rsidRPr="006875B1">
        <w:rPr>
          <w:sz w:val="20"/>
          <w:szCs w:val="20"/>
        </w:rPr>
        <w:t xml:space="preserve">3.) Dynamika naturalnej rzeki o ustroju deszczowo-śnieżnym, specyfika rzek górskich i podgórskich, kształtowanie się doliny rzecznej (erozja, transport materiału, akumulacja – formy geomorfologiczne) </w:t>
      </w:r>
    </w:p>
    <w:p w:rsidR="00600AF7" w:rsidRPr="006875B1" w:rsidRDefault="00600AF7" w:rsidP="00600AF7">
      <w:pPr>
        <w:pStyle w:val="Default"/>
        <w:spacing w:after="39"/>
        <w:rPr>
          <w:sz w:val="20"/>
          <w:szCs w:val="20"/>
        </w:rPr>
      </w:pPr>
      <w:r w:rsidRPr="006875B1">
        <w:rPr>
          <w:sz w:val="20"/>
          <w:szCs w:val="20"/>
        </w:rPr>
        <w:t xml:space="preserve">4.) Korzyści z rzeki dla człowieka - krajobrazowe i gospodarcze funkcje rzek (woda pitna, rekreacja (kąpiele, wędkarstwo, obserwacja ptaków, spływy), mikroklimat </w:t>
      </w:r>
    </w:p>
    <w:p w:rsidR="00600AF7" w:rsidRPr="006875B1" w:rsidRDefault="00600AF7" w:rsidP="00600AF7">
      <w:pPr>
        <w:pStyle w:val="Default"/>
        <w:spacing w:after="39"/>
        <w:rPr>
          <w:sz w:val="20"/>
          <w:szCs w:val="20"/>
        </w:rPr>
      </w:pPr>
      <w:r w:rsidRPr="006875B1">
        <w:rPr>
          <w:sz w:val="20"/>
          <w:szCs w:val="20"/>
        </w:rPr>
        <w:t xml:space="preserve">5.) Powodzie i susze - przyczyny, ochrona przed powodzią i retencja wód – podejście zgodne z ramową dyrektywą wodną UE (poldery, suche zbiorniki, odsuwanie zabudowy) i przestarzałe podejście (skutki obwałowań, umocnień hydrotechnicznych), mapy zagrożenia powodziowego, naturalna retencja siedlisk przyrodniczych </w:t>
      </w:r>
    </w:p>
    <w:p w:rsidR="00600AF7" w:rsidRPr="006875B1" w:rsidRDefault="00600AF7" w:rsidP="00600AF7">
      <w:pPr>
        <w:pStyle w:val="Default"/>
        <w:spacing w:after="39"/>
        <w:rPr>
          <w:sz w:val="20"/>
          <w:szCs w:val="20"/>
        </w:rPr>
      </w:pPr>
      <w:r w:rsidRPr="006875B1">
        <w:rPr>
          <w:sz w:val="20"/>
          <w:szCs w:val="20"/>
        </w:rPr>
        <w:t xml:space="preserve">6.) Siedliska chronione w Naturze 2000: 6430 </w:t>
      </w:r>
      <w:proofErr w:type="spellStart"/>
      <w:r w:rsidRPr="006875B1">
        <w:rPr>
          <w:sz w:val="20"/>
          <w:szCs w:val="20"/>
        </w:rPr>
        <w:t>ziołorośla</w:t>
      </w:r>
      <w:proofErr w:type="spellEnd"/>
      <w:r w:rsidRPr="006875B1">
        <w:rPr>
          <w:sz w:val="20"/>
          <w:szCs w:val="20"/>
        </w:rPr>
        <w:t xml:space="preserve"> nadrzeczne (górskie </w:t>
      </w:r>
      <w:proofErr w:type="spellStart"/>
      <w:r w:rsidRPr="006875B1">
        <w:rPr>
          <w:sz w:val="20"/>
          <w:szCs w:val="20"/>
        </w:rPr>
        <w:t>nadpotokowe</w:t>
      </w:r>
      <w:proofErr w:type="spellEnd"/>
      <w:r w:rsidRPr="006875B1">
        <w:rPr>
          <w:sz w:val="20"/>
          <w:szCs w:val="20"/>
        </w:rPr>
        <w:t xml:space="preserve"> </w:t>
      </w:r>
      <w:proofErr w:type="spellStart"/>
      <w:r w:rsidRPr="006875B1">
        <w:rPr>
          <w:sz w:val="20"/>
          <w:szCs w:val="20"/>
        </w:rPr>
        <w:t>ziołorośla</w:t>
      </w:r>
      <w:proofErr w:type="spellEnd"/>
      <w:r w:rsidRPr="006875B1">
        <w:rPr>
          <w:sz w:val="20"/>
          <w:szCs w:val="20"/>
        </w:rPr>
        <w:t xml:space="preserve"> </w:t>
      </w:r>
      <w:proofErr w:type="spellStart"/>
      <w:r w:rsidRPr="006875B1">
        <w:rPr>
          <w:sz w:val="20"/>
          <w:szCs w:val="20"/>
        </w:rPr>
        <w:t>lepiężnikowe</w:t>
      </w:r>
      <w:proofErr w:type="spellEnd"/>
      <w:r w:rsidRPr="006875B1">
        <w:rPr>
          <w:sz w:val="20"/>
          <w:szCs w:val="20"/>
        </w:rPr>
        <w:t xml:space="preserve">), 3220 pionierska roślinność na kamieńcach, 3240 zarośla wierzbowe, 3230 zarośla wrześni na kamieńcach i żwirowiskach, 91E0 łęgi wierzbowe, topolowe, olszowe, jesionowe, 3150 Starorzecza i naturalne eutroficzne zbiorniki wodne ze zbiorowiskami z </w:t>
      </w:r>
      <w:proofErr w:type="spellStart"/>
      <w:r w:rsidRPr="006875B1">
        <w:rPr>
          <w:i/>
          <w:iCs/>
          <w:sz w:val="20"/>
          <w:szCs w:val="20"/>
        </w:rPr>
        <w:t>Nympheion</w:t>
      </w:r>
      <w:proofErr w:type="spellEnd"/>
      <w:r w:rsidRPr="006875B1">
        <w:rPr>
          <w:sz w:val="20"/>
          <w:szCs w:val="20"/>
        </w:rPr>
        <w:t xml:space="preserve">, </w:t>
      </w:r>
      <w:proofErr w:type="spellStart"/>
      <w:r w:rsidRPr="006875B1">
        <w:rPr>
          <w:i/>
          <w:iCs/>
          <w:sz w:val="20"/>
          <w:szCs w:val="20"/>
        </w:rPr>
        <w:t>Potamion</w:t>
      </w:r>
      <w:proofErr w:type="spellEnd"/>
      <w:r w:rsidRPr="006875B1">
        <w:rPr>
          <w:i/>
          <w:iCs/>
          <w:sz w:val="20"/>
          <w:szCs w:val="20"/>
        </w:rPr>
        <w:t xml:space="preserve">, </w:t>
      </w:r>
      <w:r w:rsidRPr="006875B1">
        <w:rPr>
          <w:sz w:val="20"/>
          <w:szCs w:val="20"/>
        </w:rPr>
        <w:lastRenderedPageBreak/>
        <w:t xml:space="preserve">6510 niżowe i górskie świeże łąki użytkowane ekstensywnie, 91F0 łęgowe lasy dębowo-wiązowo-jesionowe – ich gatunki charakterystyczne, warunki siedliskowe, funkcjonowanie, z podkreśleniem roli starych drzew i martwego drewna w ekosystemach </w:t>
      </w:r>
    </w:p>
    <w:p w:rsidR="00600AF7" w:rsidRPr="006875B1" w:rsidRDefault="00600AF7" w:rsidP="00600AF7">
      <w:pPr>
        <w:pStyle w:val="Default"/>
        <w:spacing w:after="39"/>
        <w:rPr>
          <w:sz w:val="20"/>
          <w:szCs w:val="20"/>
        </w:rPr>
      </w:pPr>
      <w:r w:rsidRPr="006875B1">
        <w:rPr>
          <w:sz w:val="20"/>
          <w:szCs w:val="20"/>
        </w:rPr>
        <w:t xml:space="preserve">7.) Gatunki obce i inwazyjne – </w:t>
      </w:r>
      <w:proofErr w:type="spellStart"/>
      <w:r w:rsidRPr="006875B1">
        <w:rPr>
          <w:sz w:val="20"/>
          <w:szCs w:val="20"/>
        </w:rPr>
        <w:t>rdestowce</w:t>
      </w:r>
      <w:proofErr w:type="spellEnd"/>
      <w:r w:rsidRPr="006875B1">
        <w:rPr>
          <w:sz w:val="20"/>
          <w:szCs w:val="20"/>
        </w:rPr>
        <w:t xml:space="preserve">, rudbekia, nawłoć kanadyjska i późna, </w:t>
      </w:r>
      <w:proofErr w:type="spellStart"/>
      <w:r w:rsidRPr="006875B1">
        <w:rPr>
          <w:sz w:val="20"/>
          <w:szCs w:val="20"/>
        </w:rPr>
        <w:t>kolczurka</w:t>
      </w:r>
      <w:proofErr w:type="spellEnd"/>
      <w:r w:rsidRPr="006875B1">
        <w:rPr>
          <w:sz w:val="20"/>
          <w:szCs w:val="20"/>
        </w:rPr>
        <w:t xml:space="preserve"> klapowana, północno-amerykańskie astry, robinia akacjowa, klon jesionolistny, sposoby walki z nimi </w:t>
      </w:r>
    </w:p>
    <w:p w:rsidR="00600AF7" w:rsidRPr="006875B1" w:rsidRDefault="00600AF7" w:rsidP="00600AF7">
      <w:pPr>
        <w:pStyle w:val="Default"/>
        <w:spacing w:after="39"/>
        <w:rPr>
          <w:sz w:val="20"/>
          <w:szCs w:val="20"/>
        </w:rPr>
      </w:pPr>
      <w:r w:rsidRPr="006875B1">
        <w:rPr>
          <w:sz w:val="20"/>
          <w:szCs w:val="20"/>
        </w:rPr>
        <w:t>8.) Ryby – chronione gatunki (</w:t>
      </w:r>
      <w:proofErr w:type="spellStart"/>
      <w:r w:rsidRPr="006875B1">
        <w:rPr>
          <w:sz w:val="20"/>
          <w:szCs w:val="20"/>
        </w:rPr>
        <w:t>naturowe</w:t>
      </w:r>
      <w:proofErr w:type="spellEnd"/>
      <w:r w:rsidRPr="006875B1">
        <w:rPr>
          <w:sz w:val="20"/>
          <w:szCs w:val="20"/>
        </w:rPr>
        <w:t xml:space="preserve">: 1098 minóg ukraiński, 1096 minóg strumieniowy, 1138 brzanka, 1149 koza złotawa, 1130 </w:t>
      </w:r>
      <w:proofErr w:type="spellStart"/>
      <w:r w:rsidRPr="006875B1">
        <w:rPr>
          <w:sz w:val="20"/>
          <w:szCs w:val="20"/>
        </w:rPr>
        <w:t>boleń</w:t>
      </w:r>
      <w:proofErr w:type="spellEnd"/>
      <w:r w:rsidRPr="006875B1">
        <w:rPr>
          <w:sz w:val="20"/>
          <w:szCs w:val="20"/>
        </w:rPr>
        <w:t xml:space="preserve">, 1124 kiełb </w:t>
      </w:r>
      <w:proofErr w:type="spellStart"/>
      <w:r w:rsidRPr="006875B1">
        <w:rPr>
          <w:sz w:val="20"/>
          <w:szCs w:val="20"/>
        </w:rPr>
        <w:t>białopłetwy</w:t>
      </w:r>
      <w:proofErr w:type="spellEnd"/>
      <w:r w:rsidRPr="006875B1">
        <w:rPr>
          <w:sz w:val="20"/>
          <w:szCs w:val="20"/>
        </w:rPr>
        <w:t xml:space="preserve">, 2511 kiełb Kesslera, 1163 głowacz </w:t>
      </w:r>
      <w:proofErr w:type="spellStart"/>
      <w:r w:rsidRPr="006875B1">
        <w:rPr>
          <w:sz w:val="20"/>
          <w:szCs w:val="20"/>
        </w:rPr>
        <w:t>białopłetwy</w:t>
      </w:r>
      <w:proofErr w:type="spellEnd"/>
      <w:r w:rsidRPr="006875B1">
        <w:rPr>
          <w:sz w:val="20"/>
          <w:szCs w:val="20"/>
        </w:rPr>
        <w:t xml:space="preserve">, głowacica, łosoś) – rozpoznawanie, zwyczaje, wymagania ekologiczne </w:t>
      </w:r>
    </w:p>
    <w:p w:rsidR="00600AF7" w:rsidRPr="006875B1" w:rsidRDefault="00600AF7" w:rsidP="00600AF7">
      <w:pPr>
        <w:pStyle w:val="Default"/>
        <w:spacing w:after="39"/>
        <w:rPr>
          <w:sz w:val="20"/>
          <w:szCs w:val="20"/>
        </w:rPr>
      </w:pPr>
      <w:r w:rsidRPr="006875B1">
        <w:rPr>
          <w:sz w:val="20"/>
          <w:szCs w:val="20"/>
        </w:rPr>
        <w:t xml:space="preserve">9.) Płazy – </w:t>
      </w:r>
      <w:proofErr w:type="spellStart"/>
      <w:r w:rsidRPr="006875B1">
        <w:rPr>
          <w:sz w:val="20"/>
          <w:szCs w:val="20"/>
        </w:rPr>
        <w:t>naturowe</w:t>
      </w:r>
      <w:proofErr w:type="spellEnd"/>
      <w:r w:rsidRPr="006875B1">
        <w:rPr>
          <w:sz w:val="20"/>
          <w:szCs w:val="20"/>
        </w:rPr>
        <w:t xml:space="preserve"> gatunki: 1193 kumak górski, 1188 kumak nizinny, 1166 traszka grzebieniasta – rozpoznawanie, zwyczaje, wymagania ekologiczne </w:t>
      </w:r>
    </w:p>
    <w:p w:rsidR="00600AF7" w:rsidRPr="006875B1" w:rsidRDefault="00600AF7" w:rsidP="00600AF7">
      <w:pPr>
        <w:pStyle w:val="Default"/>
        <w:spacing w:after="39"/>
        <w:rPr>
          <w:sz w:val="20"/>
          <w:szCs w:val="20"/>
        </w:rPr>
      </w:pPr>
      <w:r w:rsidRPr="006875B1">
        <w:rPr>
          <w:sz w:val="20"/>
          <w:szCs w:val="20"/>
        </w:rPr>
        <w:t xml:space="preserve">10.) Inne zwierzęta wodne – 1032 skójka </w:t>
      </w:r>
      <w:proofErr w:type="spellStart"/>
      <w:r w:rsidRPr="006875B1">
        <w:rPr>
          <w:sz w:val="20"/>
          <w:szCs w:val="20"/>
        </w:rPr>
        <w:t>gruboskorupowa</w:t>
      </w:r>
      <w:proofErr w:type="spellEnd"/>
      <w:r w:rsidRPr="006875B1">
        <w:rPr>
          <w:sz w:val="20"/>
          <w:szCs w:val="20"/>
        </w:rPr>
        <w:t xml:space="preserve">, raki, inne </w:t>
      </w:r>
      <w:proofErr w:type="spellStart"/>
      <w:r w:rsidRPr="006875B1">
        <w:rPr>
          <w:sz w:val="20"/>
          <w:szCs w:val="20"/>
        </w:rPr>
        <w:t>makrobezkręgowce</w:t>
      </w:r>
      <w:proofErr w:type="spellEnd"/>
      <w:r w:rsidRPr="006875B1">
        <w:rPr>
          <w:sz w:val="20"/>
          <w:szCs w:val="20"/>
        </w:rPr>
        <w:t xml:space="preserve"> denne - bentos: skorupiaki, jętki, widelnice, chruściki), żyjące w/na łachach żwiru – ich biologia </w:t>
      </w:r>
    </w:p>
    <w:p w:rsidR="00600AF7" w:rsidRPr="006875B1" w:rsidRDefault="00600AF7" w:rsidP="00600AF7">
      <w:pPr>
        <w:pStyle w:val="Default"/>
        <w:spacing w:after="39"/>
        <w:rPr>
          <w:sz w:val="20"/>
          <w:szCs w:val="20"/>
        </w:rPr>
      </w:pPr>
      <w:r w:rsidRPr="006875B1">
        <w:rPr>
          <w:sz w:val="20"/>
          <w:szCs w:val="20"/>
        </w:rPr>
        <w:t xml:space="preserve">11.) Zwierzęta (nad)wodne – bóbr, 1355 wydra, ptaki (bocian czarny, nurogęś, zimorodek, jarzębatka, pluszcz), ważki, chrząszcze, muchówki – ich biologia </w:t>
      </w:r>
    </w:p>
    <w:p w:rsidR="00600AF7" w:rsidRPr="006875B1" w:rsidRDefault="00600AF7" w:rsidP="00600AF7">
      <w:pPr>
        <w:pStyle w:val="Default"/>
        <w:spacing w:after="39"/>
        <w:rPr>
          <w:sz w:val="20"/>
          <w:szCs w:val="20"/>
        </w:rPr>
      </w:pPr>
      <w:r w:rsidRPr="006875B1">
        <w:rPr>
          <w:sz w:val="20"/>
          <w:szCs w:val="20"/>
        </w:rPr>
        <w:t xml:space="preserve">12.) Zagrożenia dla ekosystemu rzecznego (pobór żwiru, rozjeżdżone koryto rzeki, ścieki, zaśmiecenie - dzikie wysypiska - odpady zielone i komunalne), ich skutki (podmyte mosty, umocnienia, glony, martwe ryby, rozprzestrzenianie obcych gatunków itp.), sposoby minimalizacji zagrożeń (przepisy prawne, jak reagować) </w:t>
      </w:r>
    </w:p>
    <w:p w:rsidR="00600AF7" w:rsidRPr="006875B1" w:rsidRDefault="00600AF7" w:rsidP="00600AF7">
      <w:pPr>
        <w:pStyle w:val="Default"/>
        <w:spacing w:after="39"/>
        <w:rPr>
          <w:sz w:val="20"/>
          <w:szCs w:val="20"/>
        </w:rPr>
      </w:pPr>
      <w:r w:rsidRPr="006875B1">
        <w:rPr>
          <w:sz w:val="20"/>
          <w:szCs w:val="20"/>
        </w:rPr>
        <w:t xml:space="preserve">13.) </w:t>
      </w:r>
      <w:proofErr w:type="spellStart"/>
      <w:r w:rsidRPr="006875B1">
        <w:rPr>
          <w:sz w:val="20"/>
          <w:szCs w:val="20"/>
        </w:rPr>
        <w:t>Renaturyzacja</w:t>
      </w:r>
      <w:proofErr w:type="spellEnd"/>
      <w:r w:rsidRPr="006875B1">
        <w:rPr>
          <w:sz w:val="20"/>
          <w:szCs w:val="20"/>
        </w:rPr>
        <w:t xml:space="preserve"> rzek – przykład projektu „Tarliska górnej Raby”, Dunaju, inne (polskie, zagraniczne), koszty i efekty </w:t>
      </w:r>
      <w:proofErr w:type="spellStart"/>
      <w:r w:rsidRPr="006875B1">
        <w:rPr>
          <w:sz w:val="20"/>
          <w:szCs w:val="20"/>
        </w:rPr>
        <w:t>renaturyzacji</w:t>
      </w:r>
      <w:proofErr w:type="spellEnd"/>
      <w:r w:rsidRPr="006875B1">
        <w:rPr>
          <w:sz w:val="20"/>
          <w:szCs w:val="20"/>
        </w:rPr>
        <w:t xml:space="preserve"> </w:t>
      </w:r>
    </w:p>
    <w:p w:rsidR="00600AF7" w:rsidRPr="006875B1" w:rsidRDefault="00600AF7" w:rsidP="00600AF7">
      <w:pPr>
        <w:pStyle w:val="Default"/>
        <w:rPr>
          <w:sz w:val="20"/>
          <w:szCs w:val="20"/>
        </w:rPr>
      </w:pPr>
      <w:r w:rsidRPr="006875B1">
        <w:rPr>
          <w:sz w:val="20"/>
          <w:szCs w:val="20"/>
        </w:rPr>
        <w:t>14.) Elektrownie wodne jako przykład alternatywnych źródeł energii – ich sposób działania, wpływ na środowisko i przyrodę, sposoby minimalizacji tego wpływu.</w:t>
      </w:r>
    </w:p>
    <w:p w:rsidR="00600AF7" w:rsidRPr="006875B1" w:rsidRDefault="00600AF7" w:rsidP="00600AF7">
      <w:pPr>
        <w:pStyle w:val="Default"/>
        <w:rPr>
          <w:sz w:val="20"/>
          <w:szCs w:val="20"/>
        </w:rPr>
      </w:pPr>
    </w:p>
    <w:p w:rsidR="00600AF7" w:rsidRPr="006875B1" w:rsidRDefault="00600AF7" w:rsidP="00600AF7">
      <w:pPr>
        <w:pStyle w:val="Default"/>
        <w:rPr>
          <w:sz w:val="20"/>
          <w:szCs w:val="20"/>
        </w:rPr>
      </w:pPr>
      <w:r w:rsidRPr="006875B1">
        <w:rPr>
          <w:b/>
          <w:bCs/>
          <w:sz w:val="20"/>
          <w:szCs w:val="20"/>
        </w:rPr>
        <w:t xml:space="preserve">Założenia techniczne biuletynu </w:t>
      </w:r>
    </w:p>
    <w:p w:rsidR="00600AF7" w:rsidRPr="006875B1" w:rsidRDefault="00600AF7" w:rsidP="00600AF7">
      <w:pPr>
        <w:pStyle w:val="Default"/>
        <w:rPr>
          <w:sz w:val="20"/>
          <w:szCs w:val="20"/>
        </w:rPr>
      </w:pPr>
      <w:r w:rsidRPr="006875B1">
        <w:rPr>
          <w:sz w:val="20"/>
          <w:szCs w:val="20"/>
        </w:rPr>
        <w:t xml:space="preserve">• Podstawowe funkcje biuletynu: informacyjna, edukacyjna. </w:t>
      </w:r>
    </w:p>
    <w:p w:rsidR="00600AF7" w:rsidRPr="006875B1" w:rsidRDefault="00600AF7" w:rsidP="00600AF7">
      <w:pPr>
        <w:rPr>
          <w:rFonts w:asciiTheme="minorHAnsi" w:hAnsiTheme="minorHAnsi"/>
          <w:noProof/>
        </w:rPr>
      </w:pPr>
    </w:p>
    <w:p w:rsidR="00DD2FE3" w:rsidRPr="002E538C" w:rsidRDefault="00DD2FE3" w:rsidP="00DD2FE3">
      <w:pPr>
        <w:rPr>
          <w:rFonts w:asciiTheme="minorHAnsi" w:hAnsiTheme="minorHAnsi"/>
          <w:noProof/>
        </w:rPr>
      </w:pPr>
    </w:p>
    <w:sectPr w:rsidR="00DD2FE3" w:rsidRPr="002E538C" w:rsidSect="007362D4">
      <w:headerReference w:type="default" r:id="rId8"/>
      <w:footerReference w:type="default" r:id="rId9"/>
      <w:pgSz w:w="11906" w:h="16838" w:code="9"/>
      <w:pgMar w:top="284" w:right="567" w:bottom="284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E4" w:rsidRDefault="008F37E4" w:rsidP="009A267F">
      <w:r>
        <w:separator/>
      </w:r>
    </w:p>
  </w:endnote>
  <w:endnote w:type="continuationSeparator" w:id="0">
    <w:p w:rsidR="008F37E4" w:rsidRDefault="008F37E4" w:rsidP="009A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E4" w:rsidRPr="00DD2FE3" w:rsidRDefault="008F37E4">
    <w:pPr>
      <w:pStyle w:val="Stopka"/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i/>
        <w:sz w:val="16"/>
        <w:szCs w:val="16"/>
      </w:rPr>
      <w:t xml:space="preserve">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9"/>
      <w:gridCol w:w="8169"/>
    </w:tblGrid>
    <w:tr w:rsidR="008F37E4" w:rsidRPr="00BA7422" w:rsidTr="007362D4">
      <w:tc>
        <w:tcPr>
          <w:tcW w:w="2819" w:type="dxa"/>
        </w:tcPr>
        <w:p w:rsidR="008F37E4" w:rsidRDefault="008F37E4">
          <w:pPr>
            <w:pStyle w:val="Stopka"/>
          </w:pPr>
        </w:p>
      </w:tc>
      <w:tc>
        <w:tcPr>
          <w:tcW w:w="8169" w:type="dxa"/>
        </w:tcPr>
        <w:p w:rsidR="008F37E4" w:rsidRPr="00BA7422" w:rsidRDefault="008F37E4" w:rsidP="006E3725">
          <w:pPr>
            <w:pStyle w:val="Stopka"/>
            <w:rPr>
              <w:lang w:val="en-US"/>
            </w:rPr>
          </w:pPr>
        </w:p>
      </w:tc>
    </w:tr>
  </w:tbl>
  <w:p w:rsidR="008F37E4" w:rsidRPr="00BA7422" w:rsidRDefault="008F37E4" w:rsidP="009F5B7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E4" w:rsidRDefault="008F37E4" w:rsidP="009A267F">
      <w:r>
        <w:separator/>
      </w:r>
    </w:p>
  </w:footnote>
  <w:footnote w:type="continuationSeparator" w:id="0">
    <w:p w:rsidR="008F37E4" w:rsidRDefault="008F37E4" w:rsidP="009A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935"/>
      <w:gridCol w:w="1108"/>
      <w:gridCol w:w="2519"/>
      <w:gridCol w:w="937"/>
      <w:gridCol w:w="3489"/>
    </w:tblGrid>
    <w:tr w:rsidR="008F37E4" w:rsidTr="009F5B77">
      <w:trPr>
        <w:jc w:val="center"/>
      </w:trPr>
      <w:tc>
        <w:tcPr>
          <w:tcW w:w="2935" w:type="dxa"/>
        </w:tcPr>
        <w:p w:rsidR="008F37E4" w:rsidRDefault="008F37E4" w:rsidP="009B7186">
          <w:pPr>
            <w:jc w:val="right"/>
            <w:rPr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EA0740A" wp14:editId="6C909991">
                <wp:extent cx="1645920" cy="7315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8" w:type="dxa"/>
        </w:tcPr>
        <w:p w:rsidR="008F37E4" w:rsidRDefault="008F37E4" w:rsidP="009B7186">
          <w:pPr>
            <w:jc w:val="center"/>
            <w:rPr>
              <w:noProof/>
            </w:rPr>
          </w:pPr>
        </w:p>
      </w:tc>
      <w:tc>
        <w:tcPr>
          <w:tcW w:w="2519" w:type="dxa"/>
        </w:tcPr>
        <w:p w:rsidR="008F37E4" w:rsidRDefault="008F37E4" w:rsidP="009B7186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2604C23" wp14:editId="435582F4">
                <wp:extent cx="1322070" cy="633095"/>
                <wp:effectExtent l="0" t="0" r="0" b="0"/>
                <wp:docPr id="5" name="Obraz 5" descr="http://nfosigw.gov.pl/gfx/nfosigw/userfiles/files/o_nfosigw/logotypy_nowe/logotyp-01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nfosigw.gov.pl/gfx/nfosigw/userfiles/files/o_nfosigw/logotypy_nowe/logotyp-01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07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" w:type="dxa"/>
        </w:tcPr>
        <w:p w:rsidR="008F37E4" w:rsidRDefault="008F37E4" w:rsidP="009B7186">
          <w:pPr>
            <w:jc w:val="center"/>
            <w:rPr>
              <w:noProof/>
            </w:rPr>
          </w:pPr>
        </w:p>
      </w:tc>
      <w:tc>
        <w:tcPr>
          <w:tcW w:w="3489" w:type="dxa"/>
        </w:tcPr>
        <w:p w:rsidR="008F37E4" w:rsidRDefault="008F37E4" w:rsidP="009B7186">
          <w:pPr>
            <w:rPr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28D92E0" wp14:editId="4C4869C0">
                <wp:extent cx="1856740" cy="605155"/>
                <wp:effectExtent l="0" t="0" r="0" b="444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74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37E4" w:rsidRPr="00DD2FE3" w:rsidRDefault="008F37E4" w:rsidP="009A267F">
    <w:pPr>
      <w:jc w:val="center"/>
      <w:rPr>
        <w:rFonts w:ascii="Calibri" w:hAnsi="Calibri" w:cs="Calibri"/>
        <w:i/>
        <w:iCs/>
        <w:color w:val="999999"/>
        <w:sz w:val="14"/>
        <w:szCs w:val="14"/>
      </w:rPr>
    </w:pPr>
    <w:r w:rsidRPr="00DD2FE3">
      <w:rPr>
        <w:rFonts w:ascii="Calibri" w:hAnsi="Calibri" w:cs="Calibri"/>
        <w:i/>
        <w:iCs/>
        <w:color w:val="999999"/>
        <w:sz w:val="14"/>
        <w:szCs w:val="14"/>
      </w:rPr>
      <w:t xml:space="preserve">Projekt „Rzeki karpackie – czysta Natura 2000. Kampania edukacji ekologicznej dla społeczności znad dolnej Soły, Czarnej Orawy, Łososiny, Białej Tarnowskiej, </w:t>
    </w:r>
    <w:r w:rsidRPr="00DD2FE3">
      <w:rPr>
        <w:rFonts w:ascii="Calibri" w:hAnsi="Calibri" w:cs="Calibri"/>
        <w:i/>
        <w:iCs/>
        <w:color w:val="999999"/>
        <w:sz w:val="14"/>
        <w:szCs w:val="14"/>
      </w:rPr>
      <w:br/>
      <w:t xml:space="preserve">Wisłoki z dopływami, </w:t>
    </w:r>
    <w:proofErr w:type="spellStart"/>
    <w:r w:rsidRPr="00DD2FE3">
      <w:rPr>
        <w:rFonts w:ascii="Calibri" w:hAnsi="Calibri" w:cs="Calibri"/>
        <w:i/>
        <w:iCs/>
        <w:color w:val="999999"/>
        <w:sz w:val="14"/>
        <w:szCs w:val="14"/>
      </w:rPr>
      <w:t>Jasiołki</w:t>
    </w:r>
    <w:proofErr w:type="spellEnd"/>
    <w:r w:rsidRPr="00DD2FE3">
      <w:rPr>
        <w:rFonts w:ascii="Calibri" w:hAnsi="Calibri" w:cs="Calibri"/>
        <w:i/>
        <w:iCs/>
        <w:color w:val="999999"/>
        <w:sz w:val="14"/>
        <w:szCs w:val="14"/>
      </w:rPr>
      <w:t xml:space="preserve"> i środkowego Sanu”</w:t>
    </w:r>
  </w:p>
  <w:p w:rsidR="008F37E4" w:rsidRPr="00DD2FE3" w:rsidRDefault="008F37E4" w:rsidP="009A267F">
    <w:pPr>
      <w:jc w:val="center"/>
      <w:rPr>
        <w:rFonts w:ascii="Calibri" w:hAnsi="Calibri" w:cs="Calibri"/>
        <w:i/>
        <w:iCs/>
        <w:color w:val="999999"/>
        <w:sz w:val="14"/>
        <w:szCs w:val="14"/>
      </w:rPr>
    </w:pPr>
    <w:r w:rsidRPr="00DD2FE3">
      <w:rPr>
        <w:rFonts w:ascii="Calibri" w:hAnsi="Calibri" w:cs="Calibri"/>
        <w:i/>
        <w:iCs/>
        <w:color w:val="999999"/>
        <w:sz w:val="14"/>
        <w:szCs w:val="14"/>
      </w:rPr>
      <w:t xml:space="preserve"> współfinansowany ze środków Unii Europejskiej w ramach Programu Operacyjnego Infrastruktura i Środowisko oraz Narodowego Funduszu Ochrony Środowiska i Gospodarki Wodnej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">
    <w:nsid w:val="00142B58"/>
    <w:multiLevelType w:val="hybridMultilevel"/>
    <w:tmpl w:val="97449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4B11"/>
    <w:multiLevelType w:val="hybridMultilevel"/>
    <w:tmpl w:val="1E74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5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7F71"/>
    <w:multiLevelType w:val="hybridMultilevel"/>
    <w:tmpl w:val="C6FAD900"/>
    <w:lvl w:ilvl="0" w:tplc="87E0FC72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4FE5835"/>
    <w:multiLevelType w:val="hybridMultilevel"/>
    <w:tmpl w:val="44AA9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65330D"/>
    <w:multiLevelType w:val="singleLevel"/>
    <w:tmpl w:val="E7D0B4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Theme="minorHAnsi" w:hAnsiTheme="minorHAnsi" w:cs="Calibri" w:hint="default"/>
        <w:b/>
        <w:i w:val="0"/>
        <w:sz w:val="18"/>
        <w:szCs w:val="18"/>
      </w:rPr>
    </w:lvl>
  </w:abstractNum>
  <w:abstractNum w:abstractNumId="6">
    <w:nsid w:val="2A937AAC"/>
    <w:multiLevelType w:val="hybridMultilevel"/>
    <w:tmpl w:val="23C485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33BEB"/>
    <w:multiLevelType w:val="hybridMultilevel"/>
    <w:tmpl w:val="D238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A7A87"/>
    <w:multiLevelType w:val="hybridMultilevel"/>
    <w:tmpl w:val="2B88660A"/>
    <w:lvl w:ilvl="0" w:tplc="8BF47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4C4669E"/>
    <w:multiLevelType w:val="hybridMultilevel"/>
    <w:tmpl w:val="3698DF6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5">
      <w:start w:val="1"/>
      <w:numFmt w:val="upperLetter"/>
      <w:lvlText w:val="%3."/>
      <w:lvlJc w:val="left"/>
      <w:pPr>
        <w:ind w:left="2688" w:hanging="360"/>
      </w:pPr>
      <w:rPr>
        <w:rFonts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D15F98"/>
    <w:multiLevelType w:val="hybridMultilevel"/>
    <w:tmpl w:val="3698DF6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5">
      <w:start w:val="1"/>
      <w:numFmt w:val="upperLetter"/>
      <w:lvlText w:val="%3."/>
      <w:lvlJc w:val="left"/>
      <w:pPr>
        <w:ind w:left="2688" w:hanging="360"/>
      </w:pPr>
      <w:rPr>
        <w:rFonts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993DAB"/>
    <w:multiLevelType w:val="hybridMultilevel"/>
    <w:tmpl w:val="37180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B0A1E"/>
    <w:multiLevelType w:val="hybridMultilevel"/>
    <w:tmpl w:val="97449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C5926"/>
    <w:multiLevelType w:val="hybridMultilevel"/>
    <w:tmpl w:val="0AEC7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1B4E"/>
    <w:multiLevelType w:val="hybridMultilevel"/>
    <w:tmpl w:val="8CF2815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5">
      <w:start w:val="1"/>
      <w:numFmt w:val="upperLetter"/>
      <w:lvlText w:val="%3."/>
      <w:lvlJc w:val="left"/>
      <w:pPr>
        <w:ind w:left="2688" w:hanging="360"/>
      </w:pPr>
      <w:rPr>
        <w:rFonts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692FAA"/>
    <w:multiLevelType w:val="hybridMultilevel"/>
    <w:tmpl w:val="7508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8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A0"/>
    <w:rsid w:val="00012A62"/>
    <w:rsid w:val="00016B9A"/>
    <w:rsid w:val="00027954"/>
    <w:rsid w:val="000415E4"/>
    <w:rsid w:val="0004354F"/>
    <w:rsid w:val="000437E4"/>
    <w:rsid w:val="000446F6"/>
    <w:rsid w:val="000540AD"/>
    <w:rsid w:val="000564C7"/>
    <w:rsid w:val="00067105"/>
    <w:rsid w:val="00091C62"/>
    <w:rsid w:val="00093E52"/>
    <w:rsid w:val="000A002C"/>
    <w:rsid w:val="000A4128"/>
    <w:rsid w:val="000B21EF"/>
    <w:rsid w:val="000B50B5"/>
    <w:rsid w:val="000B556F"/>
    <w:rsid w:val="000D7F44"/>
    <w:rsid w:val="000E05D1"/>
    <w:rsid w:val="000E2B53"/>
    <w:rsid w:val="00100003"/>
    <w:rsid w:val="001067FF"/>
    <w:rsid w:val="0010784D"/>
    <w:rsid w:val="001153DD"/>
    <w:rsid w:val="00135425"/>
    <w:rsid w:val="00156993"/>
    <w:rsid w:val="0016235B"/>
    <w:rsid w:val="0017513A"/>
    <w:rsid w:val="001920FF"/>
    <w:rsid w:val="0019643F"/>
    <w:rsid w:val="001B0224"/>
    <w:rsid w:val="001B0709"/>
    <w:rsid w:val="001B5B82"/>
    <w:rsid w:val="001C0828"/>
    <w:rsid w:val="001C6BC9"/>
    <w:rsid w:val="001D0353"/>
    <w:rsid w:val="001D0409"/>
    <w:rsid w:val="001D0CBF"/>
    <w:rsid w:val="001D4B72"/>
    <w:rsid w:val="001E4927"/>
    <w:rsid w:val="001F1E8B"/>
    <w:rsid w:val="001F24E0"/>
    <w:rsid w:val="001F3A25"/>
    <w:rsid w:val="00203660"/>
    <w:rsid w:val="00214D3A"/>
    <w:rsid w:val="00217EEA"/>
    <w:rsid w:val="00234989"/>
    <w:rsid w:val="00235A10"/>
    <w:rsid w:val="00244833"/>
    <w:rsid w:val="00247B43"/>
    <w:rsid w:val="00257D41"/>
    <w:rsid w:val="00272F6B"/>
    <w:rsid w:val="0027312B"/>
    <w:rsid w:val="00280DD7"/>
    <w:rsid w:val="002863EA"/>
    <w:rsid w:val="002A51E4"/>
    <w:rsid w:val="002A697B"/>
    <w:rsid w:val="002B5A33"/>
    <w:rsid w:val="002B7FD2"/>
    <w:rsid w:val="002C37D9"/>
    <w:rsid w:val="002C5CD2"/>
    <w:rsid w:val="002E538C"/>
    <w:rsid w:val="002F6C92"/>
    <w:rsid w:val="00303CCE"/>
    <w:rsid w:val="00304470"/>
    <w:rsid w:val="00327594"/>
    <w:rsid w:val="0033020A"/>
    <w:rsid w:val="00336FE1"/>
    <w:rsid w:val="003412F4"/>
    <w:rsid w:val="00345281"/>
    <w:rsid w:val="00350E6D"/>
    <w:rsid w:val="00354681"/>
    <w:rsid w:val="0038089D"/>
    <w:rsid w:val="003821A3"/>
    <w:rsid w:val="0038300A"/>
    <w:rsid w:val="003A5B99"/>
    <w:rsid w:val="003A6BC9"/>
    <w:rsid w:val="003B62C4"/>
    <w:rsid w:val="003C0228"/>
    <w:rsid w:val="003E1F24"/>
    <w:rsid w:val="003E40F9"/>
    <w:rsid w:val="003E7799"/>
    <w:rsid w:val="003F48C0"/>
    <w:rsid w:val="00400600"/>
    <w:rsid w:val="004042FF"/>
    <w:rsid w:val="00405CB1"/>
    <w:rsid w:val="00410D90"/>
    <w:rsid w:val="004111DE"/>
    <w:rsid w:val="00413760"/>
    <w:rsid w:val="00417BB3"/>
    <w:rsid w:val="0042190E"/>
    <w:rsid w:val="00426DA4"/>
    <w:rsid w:val="00427469"/>
    <w:rsid w:val="004304C3"/>
    <w:rsid w:val="00440DEF"/>
    <w:rsid w:val="00442B22"/>
    <w:rsid w:val="00445322"/>
    <w:rsid w:val="00450F72"/>
    <w:rsid w:val="004612A3"/>
    <w:rsid w:val="00471C57"/>
    <w:rsid w:val="004875BA"/>
    <w:rsid w:val="00495F9D"/>
    <w:rsid w:val="00497457"/>
    <w:rsid w:val="004A2136"/>
    <w:rsid w:val="004A463A"/>
    <w:rsid w:val="004A6B0C"/>
    <w:rsid w:val="004A7D46"/>
    <w:rsid w:val="004B0F48"/>
    <w:rsid w:val="004B1EC2"/>
    <w:rsid w:val="004B65F1"/>
    <w:rsid w:val="004C345E"/>
    <w:rsid w:val="004D2006"/>
    <w:rsid w:val="004D3C3A"/>
    <w:rsid w:val="00500A82"/>
    <w:rsid w:val="005058DE"/>
    <w:rsid w:val="00516307"/>
    <w:rsid w:val="00516482"/>
    <w:rsid w:val="0052721C"/>
    <w:rsid w:val="005311DC"/>
    <w:rsid w:val="00531459"/>
    <w:rsid w:val="005321B7"/>
    <w:rsid w:val="0053431B"/>
    <w:rsid w:val="00537AD6"/>
    <w:rsid w:val="00556D19"/>
    <w:rsid w:val="00563DF8"/>
    <w:rsid w:val="00576276"/>
    <w:rsid w:val="00576B24"/>
    <w:rsid w:val="005A70D5"/>
    <w:rsid w:val="005B1189"/>
    <w:rsid w:val="005B2C0B"/>
    <w:rsid w:val="005B518E"/>
    <w:rsid w:val="005D739D"/>
    <w:rsid w:val="005D7D7A"/>
    <w:rsid w:val="005E1A09"/>
    <w:rsid w:val="005E5957"/>
    <w:rsid w:val="005F17B7"/>
    <w:rsid w:val="005F5F49"/>
    <w:rsid w:val="00600AF7"/>
    <w:rsid w:val="00601D66"/>
    <w:rsid w:val="006051F5"/>
    <w:rsid w:val="00620BF7"/>
    <w:rsid w:val="00624F7A"/>
    <w:rsid w:val="00625C8A"/>
    <w:rsid w:val="0063213B"/>
    <w:rsid w:val="00641749"/>
    <w:rsid w:val="00641A3F"/>
    <w:rsid w:val="0065219C"/>
    <w:rsid w:val="00660C56"/>
    <w:rsid w:val="00667435"/>
    <w:rsid w:val="00674664"/>
    <w:rsid w:val="0068317C"/>
    <w:rsid w:val="006833C9"/>
    <w:rsid w:val="00690C9A"/>
    <w:rsid w:val="00692AA6"/>
    <w:rsid w:val="00692FF1"/>
    <w:rsid w:val="006A0D15"/>
    <w:rsid w:val="006B1DEF"/>
    <w:rsid w:val="006B206E"/>
    <w:rsid w:val="006B532E"/>
    <w:rsid w:val="006C2FB1"/>
    <w:rsid w:val="006C35DB"/>
    <w:rsid w:val="006C6528"/>
    <w:rsid w:val="006C732C"/>
    <w:rsid w:val="006D2F3D"/>
    <w:rsid w:val="006E3725"/>
    <w:rsid w:val="006E5C1F"/>
    <w:rsid w:val="006F2E7E"/>
    <w:rsid w:val="006F39C2"/>
    <w:rsid w:val="006F41A5"/>
    <w:rsid w:val="007066C1"/>
    <w:rsid w:val="00715AB3"/>
    <w:rsid w:val="00716CF2"/>
    <w:rsid w:val="007233A4"/>
    <w:rsid w:val="00724C70"/>
    <w:rsid w:val="0073112B"/>
    <w:rsid w:val="007362D4"/>
    <w:rsid w:val="00755E31"/>
    <w:rsid w:val="00756E2A"/>
    <w:rsid w:val="00766F54"/>
    <w:rsid w:val="007714A8"/>
    <w:rsid w:val="007806EC"/>
    <w:rsid w:val="0078591B"/>
    <w:rsid w:val="007867E1"/>
    <w:rsid w:val="00791829"/>
    <w:rsid w:val="007961F3"/>
    <w:rsid w:val="007A2F07"/>
    <w:rsid w:val="007A4312"/>
    <w:rsid w:val="007A4570"/>
    <w:rsid w:val="007A779D"/>
    <w:rsid w:val="007B621D"/>
    <w:rsid w:val="007C053B"/>
    <w:rsid w:val="007C2CC3"/>
    <w:rsid w:val="007D1B24"/>
    <w:rsid w:val="007E0257"/>
    <w:rsid w:val="007E37E6"/>
    <w:rsid w:val="007F4745"/>
    <w:rsid w:val="007F562E"/>
    <w:rsid w:val="007F59A4"/>
    <w:rsid w:val="00801895"/>
    <w:rsid w:val="008040CE"/>
    <w:rsid w:val="00826B53"/>
    <w:rsid w:val="008462AF"/>
    <w:rsid w:val="00853534"/>
    <w:rsid w:val="00855F59"/>
    <w:rsid w:val="00874133"/>
    <w:rsid w:val="00875DD0"/>
    <w:rsid w:val="00886995"/>
    <w:rsid w:val="00887AA4"/>
    <w:rsid w:val="00893E06"/>
    <w:rsid w:val="008A05C0"/>
    <w:rsid w:val="008A0E81"/>
    <w:rsid w:val="008A22C6"/>
    <w:rsid w:val="008A3974"/>
    <w:rsid w:val="008A5471"/>
    <w:rsid w:val="008A5EC4"/>
    <w:rsid w:val="008A6D2A"/>
    <w:rsid w:val="008B1BC3"/>
    <w:rsid w:val="008C445F"/>
    <w:rsid w:val="008D321D"/>
    <w:rsid w:val="008D70E2"/>
    <w:rsid w:val="008F2B49"/>
    <w:rsid w:val="008F37E4"/>
    <w:rsid w:val="00911336"/>
    <w:rsid w:val="00926258"/>
    <w:rsid w:val="00932EE3"/>
    <w:rsid w:val="00934781"/>
    <w:rsid w:val="00942050"/>
    <w:rsid w:val="009427C1"/>
    <w:rsid w:val="00946904"/>
    <w:rsid w:val="009512EF"/>
    <w:rsid w:val="00953511"/>
    <w:rsid w:val="00955983"/>
    <w:rsid w:val="00955E54"/>
    <w:rsid w:val="009828E5"/>
    <w:rsid w:val="00984F8D"/>
    <w:rsid w:val="0098564A"/>
    <w:rsid w:val="009A0B1A"/>
    <w:rsid w:val="009A267F"/>
    <w:rsid w:val="009B7186"/>
    <w:rsid w:val="009C6E41"/>
    <w:rsid w:val="009D5817"/>
    <w:rsid w:val="009E21DA"/>
    <w:rsid w:val="009F5B77"/>
    <w:rsid w:val="009F5F2F"/>
    <w:rsid w:val="009F6BEE"/>
    <w:rsid w:val="00A01CDB"/>
    <w:rsid w:val="00A35D2B"/>
    <w:rsid w:val="00A44CD7"/>
    <w:rsid w:val="00A5452A"/>
    <w:rsid w:val="00A71A25"/>
    <w:rsid w:val="00A75A2C"/>
    <w:rsid w:val="00A80DD6"/>
    <w:rsid w:val="00A81899"/>
    <w:rsid w:val="00A86929"/>
    <w:rsid w:val="00A90460"/>
    <w:rsid w:val="00A90B20"/>
    <w:rsid w:val="00A94533"/>
    <w:rsid w:val="00AA5078"/>
    <w:rsid w:val="00AB6DDF"/>
    <w:rsid w:val="00AB731C"/>
    <w:rsid w:val="00AB76D1"/>
    <w:rsid w:val="00AC25D4"/>
    <w:rsid w:val="00AC7EF8"/>
    <w:rsid w:val="00AD25D7"/>
    <w:rsid w:val="00AD58A8"/>
    <w:rsid w:val="00AE0614"/>
    <w:rsid w:val="00AF63D9"/>
    <w:rsid w:val="00AF6544"/>
    <w:rsid w:val="00B047AB"/>
    <w:rsid w:val="00B06AAD"/>
    <w:rsid w:val="00B11CDD"/>
    <w:rsid w:val="00B20F5D"/>
    <w:rsid w:val="00B30E42"/>
    <w:rsid w:val="00B310DB"/>
    <w:rsid w:val="00B41165"/>
    <w:rsid w:val="00B4604B"/>
    <w:rsid w:val="00B46EBF"/>
    <w:rsid w:val="00B64468"/>
    <w:rsid w:val="00B662E5"/>
    <w:rsid w:val="00B762A3"/>
    <w:rsid w:val="00B81376"/>
    <w:rsid w:val="00B8786A"/>
    <w:rsid w:val="00B93928"/>
    <w:rsid w:val="00B97959"/>
    <w:rsid w:val="00BA09E4"/>
    <w:rsid w:val="00BA62FD"/>
    <w:rsid w:val="00BA7422"/>
    <w:rsid w:val="00BC6068"/>
    <w:rsid w:val="00BC7600"/>
    <w:rsid w:val="00BE426F"/>
    <w:rsid w:val="00BF2781"/>
    <w:rsid w:val="00BF2D31"/>
    <w:rsid w:val="00BF412A"/>
    <w:rsid w:val="00C02F84"/>
    <w:rsid w:val="00C06608"/>
    <w:rsid w:val="00C23B00"/>
    <w:rsid w:val="00C25BCE"/>
    <w:rsid w:val="00C35395"/>
    <w:rsid w:val="00C35E86"/>
    <w:rsid w:val="00C439AA"/>
    <w:rsid w:val="00C47472"/>
    <w:rsid w:val="00C47818"/>
    <w:rsid w:val="00C52689"/>
    <w:rsid w:val="00C53B00"/>
    <w:rsid w:val="00C64FD2"/>
    <w:rsid w:val="00C65D55"/>
    <w:rsid w:val="00C6610F"/>
    <w:rsid w:val="00C66BF0"/>
    <w:rsid w:val="00C7515E"/>
    <w:rsid w:val="00C8284F"/>
    <w:rsid w:val="00C82932"/>
    <w:rsid w:val="00C838C6"/>
    <w:rsid w:val="00C85E19"/>
    <w:rsid w:val="00C87487"/>
    <w:rsid w:val="00CA4643"/>
    <w:rsid w:val="00CD7877"/>
    <w:rsid w:val="00CE0CC3"/>
    <w:rsid w:val="00CF63D4"/>
    <w:rsid w:val="00D1427D"/>
    <w:rsid w:val="00D16D8A"/>
    <w:rsid w:val="00D2203A"/>
    <w:rsid w:val="00D30A78"/>
    <w:rsid w:val="00D43651"/>
    <w:rsid w:val="00D4493D"/>
    <w:rsid w:val="00D4534B"/>
    <w:rsid w:val="00D516B4"/>
    <w:rsid w:val="00D52470"/>
    <w:rsid w:val="00D65B38"/>
    <w:rsid w:val="00D66227"/>
    <w:rsid w:val="00D67F17"/>
    <w:rsid w:val="00D74909"/>
    <w:rsid w:val="00D75CE1"/>
    <w:rsid w:val="00D7688C"/>
    <w:rsid w:val="00D80D2D"/>
    <w:rsid w:val="00D90A65"/>
    <w:rsid w:val="00D93CF6"/>
    <w:rsid w:val="00D9799B"/>
    <w:rsid w:val="00DA44F9"/>
    <w:rsid w:val="00DC253D"/>
    <w:rsid w:val="00DD2FE3"/>
    <w:rsid w:val="00DD4AB9"/>
    <w:rsid w:val="00DD5900"/>
    <w:rsid w:val="00DE2F1C"/>
    <w:rsid w:val="00DF0A60"/>
    <w:rsid w:val="00DF0AFF"/>
    <w:rsid w:val="00E04B74"/>
    <w:rsid w:val="00E11D6D"/>
    <w:rsid w:val="00E15C98"/>
    <w:rsid w:val="00E20BE1"/>
    <w:rsid w:val="00E30022"/>
    <w:rsid w:val="00E3406F"/>
    <w:rsid w:val="00E42891"/>
    <w:rsid w:val="00E5764F"/>
    <w:rsid w:val="00E6792B"/>
    <w:rsid w:val="00E765DF"/>
    <w:rsid w:val="00E941BB"/>
    <w:rsid w:val="00EA67A6"/>
    <w:rsid w:val="00EB0F99"/>
    <w:rsid w:val="00EB7827"/>
    <w:rsid w:val="00EC32FE"/>
    <w:rsid w:val="00EC6AEB"/>
    <w:rsid w:val="00ED1085"/>
    <w:rsid w:val="00EF0978"/>
    <w:rsid w:val="00F2060E"/>
    <w:rsid w:val="00F21D2C"/>
    <w:rsid w:val="00F412FC"/>
    <w:rsid w:val="00F44364"/>
    <w:rsid w:val="00F457B5"/>
    <w:rsid w:val="00F46DA1"/>
    <w:rsid w:val="00F51AC7"/>
    <w:rsid w:val="00F51B1A"/>
    <w:rsid w:val="00F56670"/>
    <w:rsid w:val="00F723E8"/>
    <w:rsid w:val="00F81A2C"/>
    <w:rsid w:val="00F90FA2"/>
    <w:rsid w:val="00FB0182"/>
    <w:rsid w:val="00FC1A27"/>
    <w:rsid w:val="00FC39BF"/>
    <w:rsid w:val="00FD16A0"/>
    <w:rsid w:val="00FD4A23"/>
    <w:rsid w:val="00FD7FB6"/>
    <w:rsid w:val="00FE0849"/>
    <w:rsid w:val="00FF0799"/>
    <w:rsid w:val="00FF4EF6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41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</w:rPr>
  </w:style>
  <w:style w:type="paragraph" w:styleId="Nagwek">
    <w:name w:val="header"/>
    <w:basedOn w:val="Normalny"/>
    <w:link w:val="NagwekZnak"/>
    <w:uiPriority w:val="99"/>
    <w:rsid w:val="009A2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267F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9A2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267F"/>
    <w:rPr>
      <w:rFonts w:cs="Times New Roman"/>
      <w:sz w:val="20"/>
    </w:rPr>
  </w:style>
  <w:style w:type="character" w:customStyle="1" w:styleId="urlp24633b29b6dcd467a729a48ad608855015a542ac13f70e212d191f58b451a2d1">
    <w:name w:val="url_p_24633b29b6dcd467a729a48ad608855015a542ac13f70e212d191f58b451a2d1"/>
    <w:uiPriority w:val="99"/>
    <w:rsid w:val="000437E4"/>
  </w:style>
  <w:style w:type="paragraph" w:styleId="Tekstdymka">
    <w:name w:val="Balloon Text"/>
    <w:basedOn w:val="Normalny"/>
    <w:link w:val="TekstdymkaZnak"/>
    <w:uiPriority w:val="99"/>
    <w:semiHidden/>
    <w:unhideWhenUsed/>
    <w:rsid w:val="00EC6A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6AEB"/>
    <w:rPr>
      <w:rFonts w:ascii="Tahoma" w:hAnsi="Tahoma"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0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060E"/>
    <w:rPr>
      <w:rFonts w:cs="Times New Roman"/>
      <w:sz w:val="20"/>
    </w:rPr>
  </w:style>
  <w:style w:type="table" w:styleId="Tabela-Siatka">
    <w:name w:val="Table Grid"/>
    <w:basedOn w:val="Standardowy"/>
    <w:uiPriority w:val="59"/>
    <w:locked/>
    <w:rsid w:val="005F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62D4"/>
    <w:rPr>
      <w:rFonts w:cs="Times New Roman"/>
      <w:color w:val="0000FF" w:themeColor="hyperlink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68317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8317C"/>
    <w:rPr>
      <w:rFonts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2E538C"/>
    <w:rPr>
      <w:rFonts w:cs="Times New Roman"/>
      <w:b/>
    </w:rPr>
  </w:style>
  <w:style w:type="paragraph" w:customStyle="1" w:styleId="Default">
    <w:name w:val="Default"/>
    <w:rsid w:val="00CE0C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12F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semiHidden/>
    <w:rsid w:val="00041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15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15E4"/>
    <w:rPr>
      <w:sz w:val="16"/>
      <w:szCs w:val="16"/>
    </w:rPr>
  </w:style>
  <w:style w:type="paragraph" w:styleId="NormalnyWeb">
    <w:name w:val="Normal (Web)"/>
    <w:basedOn w:val="Normalny"/>
    <w:uiPriority w:val="99"/>
    <w:rsid w:val="000415E4"/>
    <w:pPr>
      <w:spacing w:before="100" w:after="100"/>
    </w:pPr>
    <w:rPr>
      <w:sz w:val="24"/>
    </w:rPr>
  </w:style>
  <w:style w:type="paragraph" w:customStyle="1" w:styleId="Nagwektabeli">
    <w:name w:val="Nagłówek tabeli"/>
    <w:basedOn w:val="Normalny"/>
    <w:rsid w:val="000415E4"/>
    <w:pPr>
      <w:suppressLineNumbers/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0415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</w:rPr>
  </w:style>
  <w:style w:type="paragraph" w:styleId="Nagwek">
    <w:name w:val="header"/>
    <w:basedOn w:val="Normalny"/>
    <w:link w:val="NagwekZnak"/>
    <w:uiPriority w:val="99"/>
    <w:rsid w:val="009A2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267F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9A2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267F"/>
    <w:rPr>
      <w:rFonts w:cs="Times New Roman"/>
      <w:sz w:val="20"/>
    </w:rPr>
  </w:style>
  <w:style w:type="character" w:customStyle="1" w:styleId="urlp24633b29b6dcd467a729a48ad608855015a542ac13f70e212d191f58b451a2d1">
    <w:name w:val="url_p_24633b29b6dcd467a729a48ad608855015a542ac13f70e212d191f58b451a2d1"/>
    <w:uiPriority w:val="99"/>
    <w:rsid w:val="000437E4"/>
  </w:style>
  <w:style w:type="paragraph" w:styleId="Tekstdymka">
    <w:name w:val="Balloon Text"/>
    <w:basedOn w:val="Normalny"/>
    <w:link w:val="TekstdymkaZnak"/>
    <w:uiPriority w:val="99"/>
    <w:semiHidden/>
    <w:unhideWhenUsed/>
    <w:rsid w:val="00EC6A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C6AEB"/>
    <w:rPr>
      <w:rFonts w:ascii="Tahoma" w:hAnsi="Tahoma" w:cs="Times New Roman"/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0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060E"/>
    <w:rPr>
      <w:rFonts w:cs="Times New Roman"/>
      <w:sz w:val="20"/>
    </w:rPr>
  </w:style>
  <w:style w:type="table" w:styleId="Tabela-Siatka">
    <w:name w:val="Table Grid"/>
    <w:basedOn w:val="Standardowy"/>
    <w:uiPriority w:val="59"/>
    <w:locked/>
    <w:rsid w:val="005F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62D4"/>
    <w:rPr>
      <w:rFonts w:cs="Times New Roman"/>
      <w:color w:val="0000FF" w:themeColor="hyperlink"/>
      <w:u w:val="single"/>
    </w:rPr>
  </w:style>
  <w:style w:type="paragraph" w:styleId="Tytu">
    <w:name w:val="Title"/>
    <w:basedOn w:val="Normalny"/>
    <w:link w:val="TytuZnak"/>
    <w:uiPriority w:val="99"/>
    <w:qFormat/>
    <w:locked/>
    <w:rsid w:val="0068317C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8317C"/>
    <w:rPr>
      <w:rFonts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2E538C"/>
    <w:rPr>
      <w:rFonts w:cs="Times New Roman"/>
      <w:b/>
    </w:rPr>
  </w:style>
  <w:style w:type="paragraph" w:customStyle="1" w:styleId="Default">
    <w:name w:val="Default"/>
    <w:rsid w:val="00CE0C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12F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semiHidden/>
    <w:rsid w:val="00041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15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15E4"/>
    <w:rPr>
      <w:sz w:val="16"/>
      <w:szCs w:val="16"/>
    </w:rPr>
  </w:style>
  <w:style w:type="paragraph" w:styleId="NormalnyWeb">
    <w:name w:val="Normal (Web)"/>
    <w:basedOn w:val="Normalny"/>
    <w:uiPriority w:val="99"/>
    <w:rsid w:val="000415E4"/>
    <w:pPr>
      <w:spacing w:before="100" w:after="100"/>
    </w:pPr>
    <w:rPr>
      <w:sz w:val="24"/>
    </w:rPr>
  </w:style>
  <w:style w:type="paragraph" w:customStyle="1" w:styleId="Nagwektabeli">
    <w:name w:val="Nagłówek tabeli"/>
    <w:basedOn w:val="Normalny"/>
    <w:rsid w:val="000415E4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2846</Words>
  <Characters>19477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ARFP</Company>
  <LinksUpToDate>false</LinksUpToDate>
  <CharactersWithSpaces>22279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TOMEK_B</dc:creator>
  <cp:lastModifiedBy>admin</cp:lastModifiedBy>
  <cp:revision>4</cp:revision>
  <cp:lastPrinted>2017-04-05T15:55:00Z</cp:lastPrinted>
  <dcterms:created xsi:type="dcterms:W3CDTF">2017-04-21T11:44:00Z</dcterms:created>
  <dcterms:modified xsi:type="dcterms:W3CDTF">2017-04-21T11:46:00Z</dcterms:modified>
</cp:coreProperties>
</file>